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E3" w:rsidRPr="00C207E3" w:rsidRDefault="00C207E3" w:rsidP="00C207E3">
      <w:pPr>
        <w:suppressAutoHyphens/>
        <w:jc w:val="center"/>
        <w:rPr>
          <w:rFonts w:ascii="Times New Roman" w:hAnsi="Times New Roman" w:cs="Times New Roman"/>
          <w:b/>
          <w:sz w:val="28"/>
          <w:szCs w:val="28"/>
        </w:rPr>
      </w:pPr>
      <w:r w:rsidRPr="00C207E3">
        <w:rPr>
          <w:rFonts w:ascii="Times New Roman" w:hAnsi="Times New Roman" w:cs="Times New Roman"/>
          <w:b/>
          <w:sz w:val="28"/>
          <w:szCs w:val="28"/>
        </w:rPr>
        <w:t>СОВЕТ БАЛЕЙСКОГО МУНИЦИПАЛЬНОГО ОКРУГА ЗАБАЙКАЛЬСКОГО КРАЯ</w:t>
      </w:r>
    </w:p>
    <w:p w:rsidR="004118C9" w:rsidRPr="00BD4306" w:rsidRDefault="004118C9" w:rsidP="004118C9">
      <w:pPr>
        <w:spacing w:after="0" w:line="240" w:lineRule="auto"/>
        <w:jc w:val="center"/>
        <w:rPr>
          <w:rFonts w:ascii="Times New Roman" w:eastAsia="Times New Roman" w:hAnsi="Times New Roman" w:cs="Times New Roman"/>
          <w:sz w:val="28"/>
          <w:szCs w:val="28"/>
          <w:lang w:eastAsia="ru-RU"/>
        </w:rPr>
      </w:pPr>
    </w:p>
    <w:p w:rsidR="004118C9" w:rsidRPr="004F2C5A" w:rsidRDefault="004118C9" w:rsidP="004118C9">
      <w:pPr>
        <w:spacing w:after="0" w:line="240" w:lineRule="auto"/>
        <w:jc w:val="center"/>
        <w:rPr>
          <w:rFonts w:ascii="Times New Roman" w:eastAsia="Times New Roman" w:hAnsi="Times New Roman" w:cs="Times New Roman"/>
          <w:b/>
          <w:spacing w:val="20"/>
          <w:sz w:val="28"/>
          <w:szCs w:val="28"/>
          <w:lang w:eastAsia="ru-RU"/>
        </w:rPr>
      </w:pPr>
      <w:r w:rsidRPr="004F2C5A">
        <w:rPr>
          <w:rFonts w:ascii="Times New Roman" w:eastAsia="Times New Roman" w:hAnsi="Times New Roman" w:cs="Times New Roman"/>
          <w:b/>
          <w:spacing w:val="20"/>
          <w:sz w:val="32"/>
          <w:szCs w:val="28"/>
          <w:lang w:eastAsia="ru-RU"/>
        </w:rPr>
        <w:t>РЕШЕНИЕ</w:t>
      </w:r>
    </w:p>
    <w:p w:rsidR="004118C9" w:rsidRDefault="004118C9" w:rsidP="004118C9">
      <w:pPr>
        <w:spacing w:after="0" w:line="240" w:lineRule="auto"/>
        <w:jc w:val="center"/>
        <w:rPr>
          <w:rFonts w:ascii="Times New Roman" w:eastAsia="Times New Roman" w:hAnsi="Times New Roman" w:cs="Times New Roman"/>
          <w:b/>
          <w:sz w:val="28"/>
          <w:szCs w:val="28"/>
          <w:lang w:eastAsia="ru-RU"/>
        </w:rPr>
      </w:pPr>
    </w:p>
    <w:p w:rsidR="004118C9" w:rsidRPr="00BD4306" w:rsidRDefault="004118C9" w:rsidP="004118C9">
      <w:pPr>
        <w:spacing w:after="0" w:line="240" w:lineRule="auto"/>
        <w:jc w:val="center"/>
        <w:rPr>
          <w:rFonts w:ascii="Times New Roman" w:eastAsia="Times New Roman" w:hAnsi="Times New Roman" w:cs="Times New Roman"/>
          <w:b/>
          <w:sz w:val="28"/>
          <w:szCs w:val="28"/>
          <w:lang w:eastAsia="ru-RU"/>
        </w:rPr>
      </w:pPr>
    </w:p>
    <w:p w:rsidR="004118C9" w:rsidRPr="004F2C5A" w:rsidRDefault="00323D9D" w:rsidP="004118C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февраля </w:t>
      </w:r>
      <w:r w:rsidR="004118C9" w:rsidRPr="004F2C5A">
        <w:rPr>
          <w:rFonts w:ascii="Times New Roman" w:eastAsia="Times New Roman" w:hAnsi="Times New Roman" w:cs="Times New Roman"/>
          <w:sz w:val="28"/>
          <w:szCs w:val="28"/>
          <w:lang w:eastAsia="ru-RU"/>
        </w:rPr>
        <w:t>202</w:t>
      </w:r>
      <w:r w:rsidR="00D62FA4">
        <w:rPr>
          <w:rFonts w:ascii="Times New Roman" w:eastAsia="Times New Roman" w:hAnsi="Times New Roman" w:cs="Times New Roman"/>
          <w:sz w:val="28"/>
          <w:szCs w:val="28"/>
          <w:lang w:eastAsia="ru-RU"/>
        </w:rPr>
        <w:t>6</w:t>
      </w:r>
      <w:r w:rsidR="004118C9" w:rsidRPr="004F2C5A">
        <w:rPr>
          <w:rFonts w:ascii="Times New Roman" w:eastAsia="Times New Roman" w:hAnsi="Times New Roman" w:cs="Times New Roman"/>
          <w:sz w:val="28"/>
          <w:szCs w:val="28"/>
          <w:lang w:eastAsia="ru-RU"/>
        </w:rPr>
        <w:t xml:space="preserve"> года                                                  </w:t>
      </w:r>
      <w:r w:rsidR="00214C7C">
        <w:rPr>
          <w:rFonts w:ascii="Times New Roman" w:eastAsia="Times New Roman" w:hAnsi="Times New Roman" w:cs="Times New Roman"/>
          <w:sz w:val="28"/>
          <w:szCs w:val="28"/>
          <w:lang w:eastAsia="ru-RU"/>
        </w:rPr>
        <w:t xml:space="preserve">                  </w:t>
      </w:r>
      <w:r w:rsidR="009E76DB">
        <w:rPr>
          <w:rFonts w:ascii="Times New Roman" w:eastAsia="Times New Roman" w:hAnsi="Times New Roman" w:cs="Times New Roman"/>
          <w:sz w:val="28"/>
          <w:szCs w:val="28"/>
          <w:lang w:eastAsia="ru-RU"/>
        </w:rPr>
        <w:t xml:space="preserve">  </w:t>
      </w:r>
      <w:r w:rsidR="00214C7C">
        <w:rPr>
          <w:rFonts w:ascii="Times New Roman" w:eastAsia="Times New Roman" w:hAnsi="Times New Roman" w:cs="Times New Roman"/>
          <w:sz w:val="28"/>
          <w:szCs w:val="28"/>
          <w:lang w:eastAsia="ru-RU"/>
        </w:rPr>
        <w:t xml:space="preserve">          </w:t>
      </w:r>
      <w:r w:rsidR="006A1595">
        <w:rPr>
          <w:rFonts w:ascii="Times New Roman" w:eastAsia="Times New Roman" w:hAnsi="Times New Roman" w:cs="Times New Roman"/>
          <w:sz w:val="28"/>
          <w:szCs w:val="28"/>
          <w:lang w:eastAsia="ru-RU"/>
        </w:rPr>
        <w:t xml:space="preserve">     </w:t>
      </w:r>
      <w:r w:rsidR="00214C7C">
        <w:rPr>
          <w:rFonts w:ascii="Times New Roman" w:eastAsia="Times New Roman" w:hAnsi="Times New Roman" w:cs="Times New Roman"/>
          <w:sz w:val="28"/>
          <w:szCs w:val="28"/>
          <w:lang w:eastAsia="ru-RU"/>
        </w:rPr>
        <w:t xml:space="preserve"> </w:t>
      </w:r>
      <w:r w:rsidR="004118C9" w:rsidRPr="004F2C5A">
        <w:rPr>
          <w:rFonts w:ascii="Times New Roman" w:eastAsia="Times New Roman" w:hAnsi="Times New Roman" w:cs="Times New Roman"/>
          <w:sz w:val="28"/>
          <w:szCs w:val="28"/>
          <w:lang w:eastAsia="ru-RU"/>
        </w:rPr>
        <w:t>№</w:t>
      </w:r>
      <w:r w:rsidR="006A1595">
        <w:rPr>
          <w:rFonts w:ascii="Times New Roman" w:eastAsia="Times New Roman" w:hAnsi="Times New Roman" w:cs="Times New Roman"/>
          <w:sz w:val="28"/>
          <w:szCs w:val="28"/>
          <w:lang w:eastAsia="ru-RU"/>
        </w:rPr>
        <w:t xml:space="preserve"> 249</w:t>
      </w:r>
      <w:r w:rsidR="004118C9" w:rsidRPr="004F2C5A">
        <w:rPr>
          <w:rFonts w:ascii="Times New Roman" w:eastAsia="Times New Roman" w:hAnsi="Times New Roman" w:cs="Times New Roman"/>
          <w:sz w:val="28"/>
          <w:szCs w:val="28"/>
          <w:lang w:eastAsia="ru-RU"/>
        </w:rPr>
        <w:t xml:space="preserve"> </w:t>
      </w:r>
      <w:bookmarkStart w:id="0" w:name="_GoBack"/>
      <w:bookmarkEnd w:id="0"/>
    </w:p>
    <w:p w:rsidR="004118C9" w:rsidRDefault="004118C9" w:rsidP="004118C9">
      <w:pPr>
        <w:spacing w:after="0" w:line="240" w:lineRule="auto"/>
        <w:jc w:val="center"/>
        <w:rPr>
          <w:rFonts w:ascii="Times New Roman" w:eastAsia="Times New Roman" w:hAnsi="Times New Roman" w:cs="Times New Roman"/>
          <w:sz w:val="28"/>
          <w:szCs w:val="28"/>
          <w:lang w:eastAsia="ru-RU"/>
        </w:rPr>
      </w:pPr>
    </w:p>
    <w:p w:rsidR="004118C9" w:rsidRDefault="004118C9" w:rsidP="004118C9">
      <w:pPr>
        <w:spacing w:after="0" w:line="240" w:lineRule="auto"/>
        <w:jc w:val="center"/>
        <w:rPr>
          <w:rFonts w:ascii="Times New Roman" w:eastAsia="Times New Roman" w:hAnsi="Times New Roman" w:cs="Times New Roman"/>
          <w:sz w:val="28"/>
          <w:szCs w:val="28"/>
          <w:lang w:eastAsia="ru-RU"/>
        </w:rPr>
      </w:pPr>
    </w:p>
    <w:p w:rsidR="004118C9" w:rsidRDefault="004118C9" w:rsidP="004118C9">
      <w:pPr>
        <w:spacing w:after="0" w:line="240" w:lineRule="auto"/>
        <w:jc w:val="center"/>
        <w:rPr>
          <w:rFonts w:ascii="Times New Roman" w:eastAsia="Times New Roman" w:hAnsi="Times New Roman" w:cs="Times New Roman"/>
          <w:sz w:val="28"/>
          <w:szCs w:val="28"/>
          <w:lang w:eastAsia="ru-RU"/>
        </w:rPr>
      </w:pPr>
      <w:r w:rsidRPr="00BD430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ород</w:t>
      </w:r>
      <w:r w:rsidRPr="00BD4306">
        <w:rPr>
          <w:rFonts w:ascii="Times New Roman" w:eastAsia="Times New Roman" w:hAnsi="Times New Roman" w:cs="Times New Roman"/>
          <w:sz w:val="28"/>
          <w:szCs w:val="28"/>
          <w:lang w:eastAsia="ru-RU"/>
        </w:rPr>
        <w:t xml:space="preserve"> Балей</w:t>
      </w:r>
    </w:p>
    <w:p w:rsidR="004118C9" w:rsidRDefault="004118C9" w:rsidP="004118C9">
      <w:pPr>
        <w:spacing w:after="0" w:line="240" w:lineRule="auto"/>
        <w:rPr>
          <w:rFonts w:ascii="Times New Roman" w:eastAsia="Times New Roman" w:hAnsi="Times New Roman" w:cs="Times New Roman"/>
          <w:sz w:val="28"/>
          <w:szCs w:val="28"/>
          <w:lang w:eastAsia="ru-RU"/>
        </w:rPr>
      </w:pPr>
    </w:p>
    <w:p w:rsidR="004118C9" w:rsidRPr="00BD4306" w:rsidRDefault="004118C9" w:rsidP="004118C9">
      <w:pPr>
        <w:spacing w:after="0" w:line="240" w:lineRule="auto"/>
        <w:rPr>
          <w:rFonts w:ascii="Times New Roman" w:eastAsia="Times New Roman" w:hAnsi="Times New Roman" w:cs="Times New Roman"/>
          <w:sz w:val="28"/>
          <w:szCs w:val="28"/>
          <w:lang w:eastAsia="ru-RU"/>
        </w:rPr>
      </w:pPr>
    </w:p>
    <w:p w:rsidR="004118C9" w:rsidRDefault="004118C9" w:rsidP="004118C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рассмотрении </w:t>
      </w:r>
      <w:r w:rsidR="00970865">
        <w:rPr>
          <w:rFonts w:ascii="Times New Roman" w:eastAsia="Times New Roman" w:hAnsi="Times New Roman" w:cs="Times New Roman"/>
          <w:b/>
          <w:sz w:val="28"/>
          <w:szCs w:val="28"/>
          <w:lang w:eastAsia="ru-RU"/>
        </w:rPr>
        <w:t>отчета</w:t>
      </w:r>
      <w:r>
        <w:rPr>
          <w:rFonts w:ascii="Times New Roman" w:eastAsia="Times New Roman" w:hAnsi="Times New Roman" w:cs="Times New Roman"/>
          <w:b/>
          <w:sz w:val="28"/>
          <w:szCs w:val="28"/>
          <w:lang w:eastAsia="ru-RU"/>
        </w:rPr>
        <w:t xml:space="preserve"> </w:t>
      </w:r>
      <w:r w:rsidR="00400C58">
        <w:rPr>
          <w:rFonts w:ascii="Times New Roman" w:eastAsia="Times New Roman" w:hAnsi="Times New Roman" w:cs="Times New Roman"/>
          <w:b/>
          <w:sz w:val="28"/>
          <w:szCs w:val="28"/>
          <w:lang w:eastAsia="ru-RU"/>
        </w:rPr>
        <w:t>об</w:t>
      </w:r>
      <w:r w:rsidR="0097086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оперативной обстановк</w:t>
      </w:r>
      <w:r w:rsidR="00970865">
        <w:rPr>
          <w:rFonts w:ascii="Times New Roman" w:eastAsia="Times New Roman" w:hAnsi="Times New Roman" w:cs="Times New Roman"/>
          <w:b/>
          <w:sz w:val="28"/>
          <w:szCs w:val="28"/>
          <w:lang w:eastAsia="ru-RU"/>
        </w:rPr>
        <w:t>е</w:t>
      </w:r>
      <w:r>
        <w:rPr>
          <w:rFonts w:ascii="Times New Roman" w:eastAsia="Times New Roman" w:hAnsi="Times New Roman" w:cs="Times New Roman"/>
          <w:b/>
          <w:sz w:val="28"/>
          <w:szCs w:val="28"/>
          <w:lang w:eastAsia="ru-RU"/>
        </w:rPr>
        <w:t xml:space="preserve"> и результат</w:t>
      </w:r>
      <w:r w:rsidR="00970865">
        <w:rPr>
          <w:rFonts w:ascii="Times New Roman" w:eastAsia="Times New Roman" w:hAnsi="Times New Roman" w:cs="Times New Roman"/>
          <w:b/>
          <w:sz w:val="28"/>
          <w:szCs w:val="28"/>
          <w:lang w:eastAsia="ru-RU"/>
        </w:rPr>
        <w:t>а</w:t>
      </w:r>
      <w:r w:rsidR="00400C58">
        <w:rPr>
          <w:rFonts w:ascii="Times New Roman" w:eastAsia="Times New Roman" w:hAnsi="Times New Roman" w:cs="Times New Roman"/>
          <w:b/>
          <w:sz w:val="28"/>
          <w:szCs w:val="28"/>
          <w:lang w:eastAsia="ru-RU"/>
        </w:rPr>
        <w:t>х</w:t>
      </w:r>
      <w:r w:rsidR="0097086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опера</w:t>
      </w:r>
      <w:r w:rsidR="00323D9D">
        <w:rPr>
          <w:rFonts w:ascii="Times New Roman" w:eastAsia="Times New Roman" w:hAnsi="Times New Roman" w:cs="Times New Roman"/>
          <w:b/>
          <w:sz w:val="28"/>
          <w:szCs w:val="28"/>
          <w:lang w:eastAsia="ru-RU"/>
        </w:rPr>
        <w:t xml:space="preserve">тивно - служебной деятельности </w:t>
      </w:r>
      <w:r>
        <w:rPr>
          <w:rFonts w:ascii="Times New Roman" w:eastAsia="Times New Roman" w:hAnsi="Times New Roman" w:cs="Times New Roman"/>
          <w:b/>
          <w:sz w:val="28"/>
          <w:szCs w:val="28"/>
          <w:lang w:eastAsia="ru-RU"/>
        </w:rPr>
        <w:t>МО МВД России «Балейский за 12 месяцев 202</w:t>
      </w:r>
      <w:r w:rsidR="00D62FA4">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xml:space="preserve"> года </w:t>
      </w:r>
    </w:p>
    <w:p w:rsidR="004118C9" w:rsidRPr="00BD4306" w:rsidRDefault="004118C9" w:rsidP="004118C9">
      <w:pPr>
        <w:spacing w:after="0" w:line="240" w:lineRule="auto"/>
        <w:ind w:firstLine="540"/>
        <w:jc w:val="both"/>
        <w:rPr>
          <w:rFonts w:ascii="Times New Roman" w:eastAsia="Times New Roman" w:hAnsi="Times New Roman" w:cs="Times New Roman"/>
          <w:sz w:val="28"/>
          <w:szCs w:val="28"/>
          <w:lang w:eastAsia="ru-RU"/>
        </w:rPr>
      </w:pPr>
    </w:p>
    <w:p w:rsidR="004118C9" w:rsidRPr="00DF579A" w:rsidRDefault="004118C9" w:rsidP="004118C9">
      <w:pPr>
        <w:pStyle w:val="3"/>
        <w:spacing w:after="0"/>
        <w:ind w:left="0"/>
        <w:rPr>
          <w:b/>
          <w:sz w:val="28"/>
          <w:szCs w:val="28"/>
        </w:rPr>
      </w:pPr>
    </w:p>
    <w:p w:rsidR="004118C9" w:rsidRPr="00DF579A" w:rsidRDefault="004118C9" w:rsidP="004118C9">
      <w:pPr>
        <w:spacing w:after="0" w:line="240" w:lineRule="auto"/>
        <w:ind w:firstLine="708"/>
        <w:jc w:val="both"/>
        <w:rPr>
          <w:rFonts w:ascii="Times New Roman" w:hAnsi="Times New Roman" w:cs="Times New Roman"/>
          <w:sz w:val="28"/>
          <w:szCs w:val="28"/>
        </w:rPr>
      </w:pPr>
      <w:r w:rsidRPr="00DF579A">
        <w:rPr>
          <w:rFonts w:ascii="Times New Roman" w:hAnsi="Times New Roman" w:cs="Times New Roman"/>
          <w:sz w:val="28"/>
          <w:szCs w:val="28"/>
        </w:rPr>
        <w:t>Заслушав и обсудив</w:t>
      </w:r>
      <w:r>
        <w:rPr>
          <w:rFonts w:ascii="Times New Roman" w:hAnsi="Times New Roman" w:cs="Times New Roman"/>
          <w:sz w:val="28"/>
          <w:szCs w:val="28"/>
        </w:rPr>
        <w:t xml:space="preserve"> </w:t>
      </w:r>
      <w:r w:rsidR="00970865">
        <w:rPr>
          <w:rFonts w:ascii="Times New Roman" w:eastAsia="Times New Roman" w:hAnsi="Times New Roman" w:cs="Times New Roman"/>
          <w:sz w:val="28"/>
          <w:szCs w:val="28"/>
          <w:lang w:eastAsia="ru-RU"/>
        </w:rPr>
        <w:t xml:space="preserve">отчет </w:t>
      </w:r>
      <w:r w:rsidR="00400C58" w:rsidRPr="00DF579A">
        <w:rPr>
          <w:rFonts w:ascii="Times New Roman" w:hAnsi="Times New Roman" w:cs="Times New Roman"/>
          <w:sz w:val="28"/>
          <w:szCs w:val="28"/>
        </w:rPr>
        <w:t>начальни</w:t>
      </w:r>
      <w:r w:rsidR="00400C58">
        <w:rPr>
          <w:rFonts w:ascii="Times New Roman" w:hAnsi="Times New Roman" w:cs="Times New Roman"/>
          <w:sz w:val="28"/>
          <w:szCs w:val="28"/>
        </w:rPr>
        <w:t xml:space="preserve">ка МО МВД России «Балейский» </w:t>
      </w:r>
      <w:r w:rsidR="00400C58" w:rsidRPr="00DF579A">
        <w:rPr>
          <w:rFonts w:ascii="Times New Roman" w:hAnsi="Times New Roman" w:cs="Times New Roman"/>
          <w:sz w:val="28"/>
          <w:szCs w:val="28"/>
        </w:rPr>
        <w:t>полковника полиции Устимова Ю.В.</w:t>
      </w:r>
      <w:r w:rsidR="00400C58">
        <w:rPr>
          <w:rFonts w:ascii="Times New Roman" w:hAnsi="Times New Roman" w:cs="Times New Roman"/>
          <w:sz w:val="28"/>
          <w:szCs w:val="28"/>
        </w:rPr>
        <w:t xml:space="preserve"> </w:t>
      </w:r>
      <w:r w:rsidR="00400C58">
        <w:rPr>
          <w:rFonts w:ascii="Times New Roman" w:eastAsia="Times New Roman" w:hAnsi="Times New Roman" w:cs="Times New Roman"/>
          <w:sz w:val="28"/>
          <w:szCs w:val="28"/>
          <w:lang w:eastAsia="ru-RU"/>
        </w:rPr>
        <w:t>об</w:t>
      </w:r>
      <w:r w:rsidRPr="00C457B9">
        <w:rPr>
          <w:rFonts w:ascii="Times New Roman" w:eastAsia="Times New Roman" w:hAnsi="Times New Roman" w:cs="Times New Roman"/>
          <w:sz w:val="28"/>
          <w:szCs w:val="28"/>
          <w:lang w:eastAsia="ru-RU"/>
        </w:rPr>
        <w:t xml:space="preserve"> оперативной обстановк</w:t>
      </w:r>
      <w:r w:rsidR="00970865">
        <w:rPr>
          <w:rFonts w:ascii="Times New Roman" w:eastAsia="Times New Roman" w:hAnsi="Times New Roman" w:cs="Times New Roman"/>
          <w:sz w:val="28"/>
          <w:szCs w:val="28"/>
          <w:lang w:eastAsia="ru-RU"/>
        </w:rPr>
        <w:t>е</w:t>
      </w:r>
      <w:r w:rsidRPr="00C457B9">
        <w:rPr>
          <w:rFonts w:ascii="Times New Roman" w:eastAsia="Times New Roman" w:hAnsi="Times New Roman" w:cs="Times New Roman"/>
          <w:sz w:val="28"/>
          <w:szCs w:val="28"/>
          <w:lang w:eastAsia="ru-RU"/>
        </w:rPr>
        <w:t xml:space="preserve"> и результат</w:t>
      </w:r>
      <w:r w:rsidR="00970865">
        <w:rPr>
          <w:rFonts w:ascii="Times New Roman" w:eastAsia="Times New Roman" w:hAnsi="Times New Roman" w:cs="Times New Roman"/>
          <w:sz w:val="28"/>
          <w:szCs w:val="28"/>
          <w:lang w:eastAsia="ru-RU"/>
        </w:rPr>
        <w:t>а</w:t>
      </w:r>
      <w:r w:rsidR="00400C58">
        <w:rPr>
          <w:rFonts w:ascii="Times New Roman" w:eastAsia="Times New Roman" w:hAnsi="Times New Roman" w:cs="Times New Roman"/>
          <w:sz w:val="28"/>
          <w:szCs w:val="28"/>
          <w:lang w:eastAsia="ru-RU"/>
        </w:rPr>
        <w:t>х</w:t>
      </w:r>
      <w:r w:rsidRPr="00C457B9">
        <w:rPr>
          <w:rFonts w:ascii="Times New Roman" w:eastAsia="Times New Roman" w:hAnsi="Times New Roman" w:cs="Times New Roman"/>
          <w:sz w:val="28"/>
          <w:szCs w:val="28"/>
          <w:lang w:eastAsia="ru-RU"/>
        </w:rPr>
        <w:t xml:space="preserve"> оперативно - служебной деятельности  МО МВД России «Балейский»</w:t>
      </w:r>
      <w:r>
        <w:rPr>
          <w:rFonts w:ascii="Times New Roman" w:eastAsia="Times New Roman" w:hAnsi="Times New Roman" w:cs="Times New Roman"/>
          <w:b/>
          <w:sz w:val="28"/>
          <w:szCs w:val="28"/>
          <w:lang w:eastAsia="ru-RU"/>
        </w:rPr>
        <w:t xml:space="preserve"> </w:t>
      </w:r>
      <w:r>
        <w:rPr>
          <w:rFonts w:ascii="Times New Roman" w:eastAsia="Arial Unicode MS" w:hAnsi="Times New Roman" w:cs="Times New Roman"/>
          <w:color w:val="000000"/>
          <w:sz w:val="28"/>
          <w:szCs w:val="28"/>
        </w:rPr>
        <w:t xml:space="preserve">за 12 месяцев </w:t>
      </w:r>
      <w:r w:rsidRPr="00DF579A">
        <w:rPr>
          <w:rFonts w:ascii="Times New Roman" w:eastAsia="Arial Unicode MS" w:hAnsi="Times New Roman" w:cs="Times New Roman"/>
          <w:color w:val="000000"/>
          <w:sz w:val="28"/>
          <w:szCs w:val="28"/>
        </w:rPr>
        <w:t>20</w:t>
      </w:r>
      <w:r w:rsidR="00323D9D">
        <w:rPr>
          <w:rFonts w:ascii="Times New Roman" w:eastAsia="Arial Unicode MS" w:hAnsi="Times New Roman" w:cs="Times New Roman"/>
          <w:color w:val="000000"/>
          <w:sz w:val="28"/>
          <w:szCs w:val="28"/>
        </w:rPr>
        <w:t>25</w:t>
      </w:r>
      <w:r w:rsidRPr="00DF579A">
        <w:rPr>
          <w:rFonts w:ascii="Times New Roman" w:eastAsia="Arial Unicode MS" w:hAnsi="Times New Roman" w:cs="Times New Roman"/>
          <w:color w:val="000000"/>
          <w:sz w:val="28"/>
          <w:szCs w:val="28"/>
        </w:rPr>
        <w:t xml:space="preserve"> г.,</w:t>
      </w:r>
      <w:r w:rsidRPr="00011F60">
        <w:rPr>
          <w:rFonts w:ascii="Times New Roman" w:hAnsi="Times New Roman" w:cs="Times New Roman"/>
          <w:sz w:val="28"/>
          <w:szCs w:val="28"/>
        </w:rPr>
        <w:t xml:space="preserve"> руководствуясь</w:t>
      </w:r>
      <w:r w:rsidRPr="00C207E3">
        <w:rPr>
          <w:rFonts w:ascii="Times New Roman" w:hAnsi="Times New Roman" w:cs="Times New Roman"/>
          <w:color w:val="FF0000"/>
          <w:sz w:val="28"/>
          <w:szCs w:val="28"/>
        </w:rPr>
        <w:t xml:space="preserve"> </w:t>
      </w:r>
      <w:r w:rsidR="00C207E3">
        <w:rPr>
          <w:rFonts w:ascii="Times New Roman" w:hAnsi="Times New Roman"/>
          <w:sz w:val="28"/>
          <w:szCs w:val="28"/>
        </w:rPr>
        <w:t>статьей 30 Устава Балейского муниципального округа Забайкальского края, Совет Балейского муниципального округа Забайкальского края</w:t>
      </w:r>
      <w:r w:rsidRPr="00DF579A">
        <w:rPr>
          <w:rFonts w:ascii="Times New Roman" w:hAnsi="Times New Roman" w:cs="Times New Roman"/>
          <w:sz w:val="28"/>
          <w:szCs w:val="28"/>
        </w:rPr>
        <w:t xml:space="preserve"> </w:t>
      </w:r>
      <w:r w:rsidRPr="00DF579A">
        <w:rPr>
          <w:rFonts w:ascii="Times New Roman" w:hAnsi="Times New Roman" w:cs="Times New Roman"/>
          <w:b/>
          <w:sz w:val="28"/>
          <w:szCs w:val="28"/>
        </w:rPr>
        <w:t>РЕШИЛ</w:t>
      </w:r>
      <w:r w:rsidRPr="00DF579A">
        <w:rPr>
          <w:rFonts w:ascii="Times New Roman" w:hAnsi="Times New Roman" w:cs="Times New Roman"/>
          <w:sz w:val="28"/>
          <w:szCs w:val="28"/>
        </w:rPr>
        <w:t>:</w:t>
      </w:r>
    </w:p>
    <w:p w:rsidR="004118C9" w:rsidRPr="00DF579A" w:rsidRDefault="004118C9" w:rsidP="004118C9">
      <w:pPr>
        <w:pStyle w:val="1"/>
        <w:spacing w:before="0" w:after="0"/>
        <w:ind w:left="0" w:right="0" w:firstLine="709"/>
        <w:rPr>
          <w:rFonts w:ascii="Times New Roman" w:hAnsi="Times New Roman"/>
          <w:color w:val="auto"/>
          <w:sz w:val="28"/>
          <w:szCs w:val="28"/>
        </w:rPr>
      </w:pPr>
    </w:p>
    <w:p w:rsidR="004118C9" w:rsidRPr="00DF579A" w:rsidRDefault="004118C9" w:rsidP="004118C9">
      <w:pPr>
        <w:spacing w:after="0" w:line="240" w:lineRule="auto"/>
        <w:ind w:firstLine="709"/>
        <w:jc w:val="both"/>
        <w:rPr>
          <w:rFonts w:ascii="Times New Roman" w:hAnsi="Times New Roman" w:cs="Times New Roman"/>
          <w:sz w:val="28"/>
          <w:szCs w:val="28"/>
        </w:rPr>
      </w:pPr>
      <w:r w:rsidRPr="00DF579A">
        <w:rPr>
          <w:rFonts w:ascii="Times New Roman" w:hAnsi="Times New Roman" w:cs="Times New Roman"/>
          <w:sz w:val="28"/>
          <w:szCs w:val="28"/>
        </w:rPr>
        <w:t>1. </w:t>
      </w:r>
      <w:r w:rsidRPr="00DF579A">
        <w:rPr>
          <w:rFonts w:ascii="Times New Roman" w:hAnsi="Times New Roman" w:cs="Times New Roman"/>
          <w:i/>
          <w:sz w:val="28"/>
          <w:szCs w:val="28"/>
        </w:rPr>
        <w:t xml:space="preserve"> </w:t>
      </w:r>
      <w:r w:rsidR="00970865" w:rsidRPr="00970865">
        <w:rPr>
          <w:rFonts w:ascii="Times New Roman" w:hAnsi="Times New Roman" w:cs="Times New Roman"/>
          <w:sz w:val="28"/>
          <w:szCs w:val="28"/>
        </w:rPr>
        <w:t>О</w:t>
      </w:r>
      <w:r w:rsidR="00970865" w:rsidRPr="00970865">
        <w:rPr>
          <w:rFonts w:ascii="Times New Roman" w:eastAsia="Times New Roman" w:hAnsi="Times New Roman" w:cs="Times New Roman"/>
          <w:sz w:val="28"/>
          <w:szCs w:val="28"/>
          <w:lang w:eastAsia="ru-RU"/>
        </w:rPr>
        <w:t>т</w:t>
      </w:r>
      <w:r w:rsidR="00970865">
        <w:rPr>
          <w:rFonts w:ascii="Times New Roman" w:eastAsia="Times New Roman" w:hAnsi="Times New Roman" w:cs="Times New Roman"/>
          <w:sz w:val="28"/>
          <w:szCs w:val="28"/>
          <w:lang w:eastAsia="ru-RU"/>
        </w:rPr>
        <w:t xml:space="preserve">чет </w:t>
      </w:r>
      <w:r w:rsidR="00400C58" w:rsidRPr="00DF579A">
        <w:rPr>
          <w:rFonts w:ascii="Times New Roman" w:hAnsi="Times New Roman" w:cs="Times New Roman"/>
          <w:sz w:val="28"/>
          <w:szCs w:val="28"/>
        </w:rPr>
        <w:t>начальника МО МВД России «Балейский» полковника полиции Устимова Ю.В.</w:t>
      </w:r>
      <w:r w:rsidR="00400C58">
        <w:rPr>
          <w:rFonts w:ascii="Times New Roman" w:hAnsi="Times New Roman" w:cs="Times New Roman"/>
          <w:sz w:val="28"/>
          <w:szCs w:val="28"/>
        </w:rPr>
        <w:t xml:space="preserve"> </w:t>
      </w:r>
      <w:r w:rsidR="00400C58">
        <w:rPr>
          <w:rFonts w:ascii="Times New Roman" w:eastAsia="Times New Roman" w:hAnsi="Times New Roman" w:cs="Times New Roman"/>
          <w:sz w:val="28"/>
          <w:szCs w:val="28"/>
          <w:lang w:eastAsia="ru-RU"/>
        </w:rPr>
        <w:t>об</w:t>
      </w:r>
      <w:r w:rsidR="00970865">
        <w:rPr>
          <w:rFonts w:ascii="Times New Roman" w:eastAsia="Times New Roman" w:hAnsi="Times New Roman" w:cs="Times New Roman"/>
          <w:sz w:val="28"/>
          <w:szCs w:val="28"/>
          <w:lang w:eastAsia="ru-RU"/>
        </w:rPr>
        <w:t xml:space="preserve"> </w:t>
      </w:r>
      <w:r w:rsidRPr="00C457B9">
        <w:rPr>
          <w:rFonts w:ascii="Times New Roman" w:eastAsia="Times New Roman" w:hAnsi="Times New Roman" w:cs="Times New Roman"/>
          <w:sz w:val="28"/>
          <w:szCs w:val="28"/>
          <w:lang w:eastAsia="ru-RU"/>
        </w:rPr>
        <w:t>оперативной обстановк</w:t>
      </w:r>
      <w:r w:rsidR="00970865">
        <w:rPr>
          <w:rFonts w:ascii="Times New Roman" w:eastAsia="Times New Roman" w:hAnsi="Times New Roman" w:cs="Times New Roman"/>
          <w:sz w:val="28"/>
          <w:szCs w:val="28"/>
          <w:lang w:eastAsia="ru-RU"/>
        </w:rPr>
        <w:t>е и результата</w:t>
      </w:r>
      <w:r w:rsidR="00400C58">
        <w:rPr>
          <w:rFonts w:ascii="Times New Roman" w:eastAsia="Times New Roman" w:hAnsi="Times New Roman" w:cs="Times New Roman"/>
          <w:sz w:val="28"/>
          <w:szCs w:val="28"/>
          <w:lang w:eastAsia="ru-RU"/>
        </w:rPr>
        <w:t>х</w:t>
      </w:r>
      <w:r w:rsidRPr="00C457B9">
        <w:rPr>
          <w:rFonts w:ascii="Times New Roman" w:eastAsia="Times New Roman" w:hAnsi="Times New Roman" w:cs="Times New Roman"/>
          <w:sz w:val="28"/>
          <w:szCs w:val="28"/>
          <w:lang w:eastAsia="ru-RU"/>
        </w:rPr>
        <w:t xml:space="preserve"> опера</w:t>
      </w:r>
      <w:r w:rsidR="00323D9D">
        <w:rPr>
          <w:rFonts w:ascii="Times New Roman" w:eastAsia="Times New Roman" w:hAnsi="Times New Roman" w:cs="Times New Roman"/>
          <w:sz w:val="28"/>
          <w:szCs w:val="28"/>
          <w:lang w:eastAsia="ru-RU"/>
        </w:rPr>
        <w:t>тивно-</w:t>
      </w:r>
      <w:r w:rsidR="00D62FA4">
        <w:rPr>
          <w:rFonts w:ascii="Times New Roman" w:eastAsia="Times New Roman" w:hAnsi="Times New Roman" w:cs="Times New Roman"/>
          <w:sz w:val="28"/>
          <w:szCs w:val="28"/>
          <w:lang w:eastAsia="ru-RU"/>
        </w:rPr>
        <w:t xml:space="preserve">служебной деятельности </w:t>
      </w:r>
      <w:r w:rsidRPr="00C457B9">
        <w:rPr>
          <w:rFonts w:ascii="Times New Roman" w:eastAsia="Times New Roman" w:hAnsi="Times New Roman" w:cs="Times New Roman"/>
          <w:sz w:val="28"/>
          <w:szCs w:val="28"/>
          <w:lang w:eastAsia="ru-RU"/>
        </w:rPr>
        <w:t>МО МВД России «Балейский»</w:t>
      </w:r>
      <w:r w:rsidRPr="00C457B9">
        <w:rPr>
          <w:rFonts w:ascii="Times New Roman" w:eastAsia="Arial Unicode MS" w:hAnsi="Times New Roman" w:cs="Times New Roman"/>
          <w:color w:val="000000"/>
          <w:sz w:val="28"/>
          <w:szCs w:val="28"/>
        </w:rPr>
        <w:t xml:space="preserve"> </w:t>
      </w:r>
      <w:r w:rsidRPr="00DF579A">
        <w:rPr>
          <w:rFonts w:ascii="Times New Roman" w:eastAsia="Arial Unicode MS" w:hAnsi="Times New Roman" w:cs="Times New Roman"/>
          <w:color w:val="000000"/>
          <w:sz w:val="28"/>
          <w:szCs w:val="28"/>
        </w:rPr>
        <w:t>на т</w:t>
      </w:r>
      <w:r>
        <w:rPr>
          <w:rFonts w:ascii="Times New Roman" w:eastAsia="Arial Unicode MS" w:hAnsi="Times New Roman" w:cs="Times New Roman"/>
          <w:color w:val="000000"/>
          <w:sz w:val="28"/>
          <w:szCs w:val="28"/>
        </w:rPr>
        <w:t xml:space="preserve">ерритории </w:t>
      </w:r>
      <w:r w:rsidR="00D62FA4">
        <w:rPr>
          <w:rFonts w:ascii="Times New Roman" w:eastAsia="Arial Unicode MS" w:hAnsi="Times New Roman" w:cs="Times New Roman"/>
          <w:color w:val="000000"/>
          <w:sz w:val="28"/>
          <w:szCs w:val="28"/>
        </w:rPr>
        <w:t>Балейского муниципального округа</w:t>
      </w:r>
      <w:r>
        <w:rPr>
          <w:rFonts w:ascii="Times New Roman" w:eastAsia="Arial Unicode MS" w:hAnsi="Times New Roman" w:cs="Times New Roman"/>
          <w:color w:val="000000"/>
          <w:sz w:val="28"/>
          <w:szCs w:val="28"/>
        </w:rPr>
        <w:t xml:space="preserve"> за 12 месяцев </w:t>
      </w:r>
      <w:r w:rsidRPr="00DF579A">
        <w:rPr>
          <w:rFonts w:ascii="Times New Roman" w:eastAsia="Arial Unicode MS" w:hAnsi="Times New Roman" w:cs="Times New Roman"/>
          <w:color w:val="000000"/>
          <w:sz w:val="28"/>
          <w:szCs w:val="28"/>
        </w:rPr>
        <w:t>20</w:t>
      </w:r>
      <w:r w:rsidR="00D62FA4">
        <w:rPr>
          <w:rFonts w:ascii="Times New Roman" w:eastAsia="Arial Unicode MS" w:hAnsi="Times New Roman" w:cs="Times New Roman"/>
          <w:color w:val="000000"/>
          <w:sz w:val="28"/>
          <w:szCs w:val="28"/>
        </w:rPr>
        <w:t>25</w:t>
      </w:r>
      <w:r w:rsidRPr="00DF579A">
        <w:rPr>
          <w:rFonts w:ascii="Times New Roman" w:eastAsia="Arial Unicode MS" w:hAnsi="Times New Roman" w:cs="Times New Roman"/>
          <w:color w:val="000000"/>
          <w:sz w:val="28"/>
          <w:szCs w:val="28"/>
        </w:rPr>
        <w:t xml:space="preserve"> г.,</w:t>
      </w:r>
      <w:r w:rsidRPr="00DF579A">
        <w:rPr>
          <w:rFonts w:ascii="Times New Roman" w:hAnsi="Times New Roman" w:cs="Times New Roman"/>
          <w:sz w:val="28"/>
          <w:szCs w:val="28"/>
        </w:rPr>
        <w:t xml:space="preserve"> принять к сведению</w:t>
      </w:r>
      <w:r>
        <w:rPr>
          <w:rFonts w:ascii="Times New Roman" w:hAnsi="Times New Roman" w:cs="Times New Roman"/>
          <w:sz w:val="28"/>
          <w:szCs w:val="28"/>
        </w:rPr>
        <w:t xml:space="preserve"> (прилагается)</w:t>
      </w:r>
      <w:r w:rsidRPr="00DF579A">
        <w:rPr>
          <w:rFonts w:ascii="Times New Roman" w:hAnsi="Times New Roman" w:cs="Times New Roman"/>
          <w:sz w:val="28"/>
          <w:szCs w:val="28"/>
        </w:rPr>
        <w:t>.</w:t>
      </w:r>
    </w:p>
    <w:p w:rsidR="004118C9" w:rsidRPr="00DF579A" w:rsidRDefault="004118C9" w:rsidP="004118C9">
      <w:pPr>
        <w:autoSpaceDE w:val="0"/>
        <w:autoSpaceDN w:val="0"/>
        <w:adjustRightInd w:val="0"/>
        <w:spacing w:after="0" w:line="240" w:lineRule="auto"/>
        <w:ind w:firstLine="709"/>
        <w:outlineLvl w:val="0"/>
        <w:rPr>
          <w:rFonts w:ascii="Times New Roman" w:hAnsi="Times New Roman" w:cs="Times New Roman"/>
          <w:sz w:val="28"/>
          <w:szCs w:val="28"/>
        </w:rPr>
      </w:pPr>
      <w:r w:rsidRPr="00DF579A">
        <w:rPr>
          <w:rFonts w:ascii="Times New Roman" w:hAnsi="Times New Roman" w:cs="Times New Roman"/>
          <w:sz w:val="28"/>
          <w:szCs w:val="28"/>
        </w:rPr>
        <w:t>2. Нас</w:t>
      </w:r>
      <w:r w:rsidR="00D62FA4">
        <w:rPr>
          <w:rFonts w:ascii="Times New Roman" w:hAnsi="Times New Roman" w:cs="Times New Roman"/>
          <w:sz w:val="28"/>
          <w:szCs w:val="28"/>
        </w:rPr>
        <w:t xml:space="preserve">тоящее решение вступает в силу </w:t>
      </w:r>
      <w:r w:rsidRPr="00DF579A">
        <w:rPr>
          <w:rFonts w:ascii="Times New Roman" w:hAnsi="Times New Roman" w:cs="Times New Roman"/>
          <w:sz w:val="28"/>
          <w:szCs w:val="28"/>
        </w:rPr>
        <w:t>с момента подписания.</w:t>
      </w:r>
    </w:p>
    <w:p w:rsidR="004118C9" w:rsidRPr="00DF579A" w:rsidRDefault="004118C9" w:rsidP="004118C9">
      <w:pPr>
        <w:autoSpaceDE w:val="0"/>
        <w:autoSpaceDN w:val="0"/>
        <w:adjustRightInd w:val="0"/>
        <w:spacing w:after="0" w:line="240" w:lineRule="auto"/>
        <w:outlineLvl w:val="0"/>
        <w:rPr>
          <w:rFonts w:ascii="Times New Roman" w:hAnsi="Times New Roman" w:cs="Times New Roman"/>
          <w:sz w:val="28"/>
          <w:szCs w:val="28"/>
        </w:rPr>
      </w:pPr>
    </w:p>
    <w:p w:rsidR="004118C9" w:rsidRDefault="004118C9" w:rsidP="004118C9">
      <w:pPr>
        <w:spacing w:after="0" w:line="240" w:lineRule="auto"/>
        <w:rPr>
          <w:rFonts w:ascii="Times New Roman" w:hAnsi="Times New Roman" w:cs="Times New Roman"/>
          <w:sz w:val="28"/>
          <w:szCs w:val="28"/>
        </w:rPr>
      </w:pPr>
    </w:p>
    <w:p w:rsidR="004118C9" w:rsidRPr="00C207E3" w:rsidRDefault="004118C9" w:rsidP="00C207E3">
      <w:pPr>
        <w:spacing w:after="0" w:line="240" w:lineRule="auto"/>
        <w:rPr>
          <w:rFonts w:ascii="Times New Roman" w:hAnsi="Times New Roman" w:cs="Times New Roman"/>
          <w:sz w:val="28"/>
          <w:szCs w:val="28"/>
        </w:rPr>
      </w:pPr>
    </w:p>
    <w:p w:rsidR="00D62FA4" w:rsidRPr="00096262" w:rsidRDefault="00D62FA4" w:rsidP="00D62FA4">
      <w:pPr>
        <w:spacing w:after="0" w:line="240" w:lineRule="auto"/>
        <w:jc w:val="both"/>
        <w:rPr>
          <w:rFonts w:ascii="Times New Roman" w:hAnsi="Times New Roman" w:cs="Times New Roman"/>
          <w:bCs/>
          <w:sz w:val="28"/>
        </w:rPr>
      </w:pPr>
      <w:r w:rsidRPr="00096262">
        <w:rPr>
          <w:rFonts w:ascii="Times New Roman" w:hAnsi="Times New Roman" w:cs="Times New Roman"/>
          <w:bCs/>
          <w:sz w:val="28"/>
        </w:rPr>
        <w:t>Председатель Совета</w:t>
      </w:r>
    </w:p>
    <w:p w:rsidR="00D62FA4" w:rsidRPr="00096262" w:rsidRDefault="00D62FA4" w:rsidP="00D62FA4">
      <w:pPr>
        <w:spacing w:after="0" w:line="240" w:lineRule="auto"/>
        <w:jc w:val="both"/>
        <w:rPr>
          <w:rFonts w:ascii="Times New Roman" w:hAnsi="Times New Roman" w:cs="Times New Roman"/>
          <w:bCs/>
          <w:sz w:val="28"/>
        </w:rPr>
      </w:pPr>
      <w:r w:rsidRPr="00096262">
        <w:rPr>
          <w:rFonts w:ascii="Times New Roman" w:hAnsi="Times New Roman" w:cs="Times New Roman"/>
          <w:bCs/>
          <w:sz w:val="28"/>
        </w:rPr>
        <w:t>Балейского муниципального округа</w:t>
      </w:r>
    </w:p>
    <w:p w:rsidR="00D62FA4" w:rsidRDefault="00D62FA4" w:rsidP="00D62FA4">
      <w:pPr>
        <w:spacing w:after="0" w:line="240" w:lineRule="auto"/>
        <w:jc w:val="both"/>
        <w:rPr>
          <w:rFonts w:ascii="Times New Roman" w:hAnsi="Times New Roman" w:cs="Times New Roman"/>
          <w:bCs/>
          <w:sz w:val="28"/>
        </w:rPr>
      </w:pPr>
      <w:r w:rsidRPr="00096262">
        <w:rPr>
          <w:rFonts w:ascii="Times New Roman" w:hAnsi="Times New Roman" w:cs="Times New Roman"/>
          <w:bCs/>
          <w:sz w:val="28"/>
        </w:rPr>
        <w:t>Забайкальского края</w:t>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t>П.И. Коваленко</w:t>
      </w:r>
    </w:p>
    <w:p w:rsidR="00323D9D" w:rsidRPr="00323D9D" w:rsidRDefault="00323D9D" w:rsidP="00323D9D">
      <w:pPr>
        <w:pStyle w:val="2"/>
        <w:tabs>
          <w:tab w:val="left" w:pos="567"/>
        </w:tabs>
        <w:ind w:right="15"/>
        <w:jc w:val="center"/>
        <w:rPr>
          <w:rStyle w:val="12"/>
          <w:b/>
          <w:sz w:val="28"/>
          <w:szCs w:val="28"/>
        </w:rPr>
      </w:pPr>
      <w:r>
        <w:rPr>
          <w:rFonts w:asciiTheme="minorHAnsi" w:eastAsiaTheme="minorHAnsi" w:hAnsiTheme="minorHAnsi" w:cstheme="minorBidi"/>
          <w:sz w:val="28"/>
          <w:szCs w:val="28"/>
          <w:lang w:eastAsia="en-US"/>
        </w:rPr>
        <w:br w:type="page"/>
      </w:r>
      <w:r w:rsidRPr="00323D9D">
        <w:rPr>
          <w:rStyle w:val="12"/>
          <w:b/>
          <w:sz w:val="28"/>
          <w:szCs w:val="28"/>
        </w:rPr>
        <w:lastRenderedPageBreak/>
        <w:t xml:space="preserve">Отчет </w:t>
      </w:r>
    </w:p>
    <w:p w:rsidR="00323D9D" w:rsidRPr="00323D9D" w:rsidRDefault="00323D9D" w:rsidP="00323D9D">
      <w:pPr>
        <w:pStyle w:val="2"/>
        <w:tabs>
          <w:tab w:val="left" w:pos="567"/>
        </w:tabs>
        <w:ind w:right="15"/>
        <w:jc w:val="center"/>
        <w:rPr>
          <w:rStyle w:val="12"/>
          <w:b/>
          <w:sz w:val="28"/>
          <w:szCs w:val="28"/>
        </w:rPr>
      </w:pPr>
      <w:r w:rsidRPr="00323D9D">
        <w:rPr>
          <w:rStyle w:val="12"/>
          <w:b/>
          <w:sz w:val="28"/>
          <w:szCs w:val="28"/>
        </w:rPr>
        <w:t xml:space="preserve">начальника МО МВД России «Балейский» </w:t>
      </w:r>
    </w:p>
    <w:p w:rsidR="00323D9D" w:rsidRPr="00323D9D" w:rsidRDefault="00323D9D" w:rsidP="00323D9D">
      <w:pPr>
        <w:pStyle w:val="2"/>
        <w:tabs>
          <w:tab w:val="left" w:pos="567"/>
        </w:tabs>
        <w:ind w:right="15"/>
        <w:jc w:val="center"/>
        <w:rPr>
          <w:rStyle w:val="12"/>
          <w:b/>
          <w:sz w:val="28"/>
          <w:szCs w:val="28"/>
        </w:rPr>
      </w:pPr>
      <w:r w:rsidRPr="00323D9D">
        <w:rPr>
          <w:rStyle w:val="12"/>
          <w:b/>
          <w:sz w:val="28"/>
          <w:szCs w:val="28"/>
        </w:rPr>
        <w:t>полковника полиции Ю.В. Устимова</w:t>
      </w:r>
    </w:p>
    <w:p w:rsidR="00323D9D" w:rsidRPr="00323D9D" w:rsidRDefault="00323D9D" w:rsidP="00323D9D">
      <w:pPr>
        <w:pStyle w:val="2"/>
        <w:tabs>
          <w:tab w:val="left" w:pos="567"/>
        </w:tabs>
        <w:ind w:right="15"/>
        <w:jc w:val="center"/>
        <w:rPr>
          <w:rStyle w:val="12"/>
          <w:b/>
          <w:sz w:val="28"/>
          <w:szCs w:val="28"/>
        </w:rPr>
      </w:pPr>
      <w:r w:rsidRPr="00323D9D">
        <w:rPr>
          <w:rStyle w:val="12"/>
          <w:b/>
          <w:sz w:val="28"/>
          <w:szCs w:val="28"/>
        </w:rPr>
        <w:t>на заседании муниципального образования МО «Балейский округ»</w:t>
      </w:r>
    </w:p>
    <w:p w:rsidR="00323D9D" w:rsidRDefault="00323D9D" w:rsidP="00323D9D">
      <w:pPr>
        <w:pStyle w:val="2"/>
        <w:tabs>
          <w:tab w:val="left" w:pos="567"/>
        </w:tabs>
        <w:spacing w:line="360" w:lineRule="auto"/>
        <w:ind w:right="15"/>
        <w:jc w:val="center"/>
        <w:rPr>
          <w:rStyle w:val="12"/>
          <w:rFonts w:ascii="PT Astra Serif" w:hAnsi="PT Astra Serif"/>
          <w:b/>
          <w:sz w:val="28"/>
          <w:szCs w:val="28"/>
        </w:rPr>
      </w:pPr>
    </w:p>
    <w:p w:rsidR="00323D9D" w:rsidRPr="00903726" w:rsidRDefault="00323D9D" w:rsidP="00323D9D">
      <w:pPr>
        <w:pStyle w:val="2"/>
        <w:tabs>
          <w:tab w:val="left" w:pos="567"/>
        </w:tabs>
        <w:spacing w:line="360" w:lineRule="auto"/>
        <w:ind w:right="15"/>
        <w:jc w:val="center"/>
        <w:rPr>
          <w:rStyle w:val="12"/>
          <w:rFonts w:ascii="PT Astra Serif" w:hAnsi="PT Astra Serif"/>
          <w:b/>
          <w:sz w:val="28"/>
          <w:szCs w:val="28"/>
        </w:rPr>
      </w:pPr>
    </w:p>
    <w:p w:rsidR="00323D9D" w:rsidRPr="00903726" w:rsidRDefault="00323D9D" w:rsidP="00323D9D">
      <w:pPr>
        <w:pStyle w:val="2"/>
        <w:ind w:right="15"/>
        <w:jc w:val="center"/>
        <w:rPr>
          <w:rStyle w:val="12"/>
          <w:rFonts w:ascii="PT Astra Serif" w:hAnsi="PT Astra Serif"/>
          <w:sz w:val="28"/>
          <w:szCs w:val="28"/>
        </w:rPr>
      </w:pPr>
      <w:r>
        <w:rPr>
          <w:rStyle w:val="12"/>
          <w:rFonts w:ascii="PT Astra Serif" w:hAnsi="PT Astra Serif"/>
          <w:sz w:val="28"/>
          <w:szCs w:val="28"/>
        </w:rPr>
        <w:t xml:space="preserve">Уважаемые депутаты, коллеги! </w:t>
      </w:r>
    </w:p>
    <w:p w:rsidR="00323D9D" w:rsidRPr="00903726" w:rsidRDefault="00323D9D" w:rsidP="00323D9D">
      <w:pPr>
        <w:pStyle w:val="10"/>
        <w:widowControl w:val="0"/>
        <w:ind w:right="15" w:firstLine="709"/>
        <w:jc w:val="both"/>
        <w:rPr>
          <w:rStyle w:val="12"/>
          <w:rFonts w:ascii="PT Astra Serif" w:eastAsia="Times New Roman" w:hAnsi="PT Astra Serif"/>
          <w:szCs w:val="28"/>
        </w:rPr>
      </w:pPr>
    </w:p>
    <w:p w:rsidR="00323D9D" w:rsidRPr="00903726" w:rsidRDefault="00323D9D" w:rsidP="00323D9D">
      <w:pPr>
        <w:pStyle w:val="10"/>
        <w:widowControl w:val="0"/>
        <w:ind w:right="15" w:firstLine="709"/>
        <w:jc w:val="both"/>
        <w:rPr>
          <w:rStyle w:val="12"/>
          <w:rFonts w:ascii="PT Astra Serif" w:eastAsia="Times New Roman" w:hAnsi="PT Astra Serif"/>
          <w:szCs w:val="28"/>
        </w:rPr>
      </w:pPr>
      <w:r w:rsidRPr="00903726">
        <w:rPr>
          <w:rStyle w:val="12"/>
          <w:rFonts w:ascii="PT Astra Serif" w:eastAsia="Times New Roman" w:hAnsi="PT Astra Serif"/>
          <w:szCs w:val="28"/>
        </w:rPr>
        <w:t xml:space="preserve">Довожу до вашего сведения информацию о результатах работы личного состава Межмуниципального отдела МВД России «Балейский» в 2025 году. Вся наша оперативно-служебная деятельность осуществлялась в </w:t>
      </w:r>
      <w:proofErr w:type="gramStart"/>
      <w:r w:rsidRPr="00903726">
        <w:rPr>
          <w:rStyle w:val="12"/>
          <w:rFonts w:ascii="PT Astra Serif" w:eastAsia="Times New Roman" w:hAnsi="PT Astra Serif"/>
          <w:szCs w:val="28"/>
        </w:rPr>
        <w:t>целях</w:t>
      </w:r>
      <w:proofErr w:type="gramEnd"/>
      <w:r w:rsidRPr="00903726">
        <w:rPr>
          <w:rStyle w:val="12"/>
          <w:rFonts w:ascii="PT Astra Serif" w:eastAsia="Times New Roman" w:hAnsi="PT Astra Serif"/>
          <w:szCs w:val="28"/>
        </w:rPr>
        <w:t xml:space="preserve"> реализации задач, определенных Директивой МВД России, плановыми мероприятиями УМВД России по Забайкальскому краю, МО МВД России «Балейский», во главе которых стоит защита прав и свобод наших граждан. </w:t>
      </w:r>
    </w:p>
    <w:p w:rsidR="00323D9D" w:rsidRPr="00903726" w:rsidRDefault="00323D9D" w:rsidP="00323D9D">
      <w:pPr>
        <w:spacing w:after="0" w:line="240" w:lineRule="auto"/>
        <w:ind w:firstLine="567"/>
        <w:jc w:val="both"/>
        <w:rPr>
          <w:rFonts w:ascii="PT Astra Serif" w:hAnsi="PT Astra Serif"/>
          <w:sz w:val="28"/>
          <w:szCs w:val="28"/>
        </w:rPr>
      </w:pPr>
      <w:r w:rsidRPr="00903726">
        <w:rPr>
          <w:rFonts w:ascii="PT Astra Serif" w:hAnsi="PT Astra Serif"/>
          <w:spacing w:val="-2"/>
          <w:sz w:val="28"/>
          <w:szCs w:val="28"/>
        </w:rPr>
        <w:t xml:space="preserve">За прошедший год количество поступивших в органы внутренних дел заявлений и сообщений граждан о преступлениях и происшествиях </w:t>
      </w:r>
      <w:r w:rsidRPr="00903726">
        <w:rPr>
          <w:rFonts w:ascii="PT Astra Serif" w:hAnsi="PT Astra Serif"/>
          <w:sz w:val="28"/>
          <w:szCs w:val="28"/>
        </w:rPr>
        <w:t xml:space="preserve">на территории Балейского </w:t>
      </w:r>
      <w:r>
        <w:rPr>
          <w:rFonts w:ascii="PT Astra Serif" w:hAnsi="PT Astra Serif"/>
          <w:sz w:val="28"/>
          <w:szCs w:val="28"/>
        </w:rPr>
        <w:t xml:space="preserve">муниципального </w:t>
      </w:r>
      <w:r w:rsidRPr="00903726">
        <w:rPr>
          <w:rFonts w:ascii="PT Astra Serif" w:hAnsi="PT Astra Serif"/>
          <w:sz w:val="28"/>
          <w:szCs w:val="28"/>
        </w:rPr>
        <w:t xml:space="preserve">округа уменьшилось на </w:t>
      </w:r>
      <w:r>
        <w:rPr>
          <w:rFonts w:ascii="PT Astra Serif" w:hAnsi="PT Astra Serif"/>
          <w:sz w:val="28"/>
          <w:szCs w:val="28"/>
        </w:rPr>
        <w:t>20,1</w:t>
      </w:r>
      <w:r w:rsidRPr="00903726">
        <w:rPr>
          <w:rFonts w:ascii="PT Astra Serif" w:hAnsi="PT Astra Serif"/>
          <w:sz w:val="28"/>
          <w:szCs w:val="28"/>
        </w:rPr>
        <w:t>%. Всего в отчётном периоде в МО МВД России «Балейский» зарегистрировано 2</w:t>
      </w:r>
      <w:r>
        <w:rPr>
          <w:rFonts w:ascii="PT Astra Serif" w:hAnsi="PT Astra Serif"/>
          <w:sz w:val="28"/>
          <w:szCs w:val="28"/>
        </w:rPr>
        <w:t>19</w:t>
      </w:r>
      <w:r w:rsidRPr="00903726">
        <w:rPr>
          <w:rFonts w:ascii="PT Astra Serif" w:hAnsi="PT Astra Serif"/>
          <w:sz w:val="28"/>
          <w:szCs w:val="28"/>
        </w:rPr>
        <w:t xml:space="preserve"> преступлени</w:t>
      </w:r>
      <w:r>
        <w:rPr>
          <w:rFonts w:ascii="PT Astra Serif" w:hAnsi="PT Astra Serif"/>
          <w:sz w:val="28"/>
          <w:szCs w:val="28"/>
        </w:rPr>
        <w:t>й</w:t>
      </w:r>
      <w:r w:rsidRPr="00903726">
        <w:rPr>
          <w:rFonts w:ascii="PT Astra Serif" w:hAnsi="PT Astra Serif"/>
          <w:sz w:val="28"/>
          <w:szCs w:val="28"/>
        </w:rPr>
        <w:t xml:space="preserve">, АППГ </w:t>
      </w:r>
      <w:r>
        <w:rPr>
          <w:rFonts w:ascii="PT Astra Serif" w:hAnsi="PT Astra Serif"/>
          <w:sz w:val="28"/>
          <w:szCs w:val="28"/>
        </w:rPr>
        <w:t xml:space="preserve">- </w:t>
      </w:r>
      <w:r w:rsidRPr="00903726">
        <w:rPr>
          <w:rFonts w:ascii="PT Astra Serif" w:hAnsi="PT Astra Serif"/>
          <w:sz w:val="28"/>
          <w:szCs w:val="28"/>
        </w:rPr>
        <w:t>2</w:t>
      </w:r>
      <w:r>
        <w:rPr>
          <w:rFonts w:ascii="PT Astra Serif" w:hAnsi="PT Astra Serif"/>
          <w:sz w:val="28"/>
          <w:szCs w:val="28"/>
        </w:rPr>
        <w:t>74</w:t>
      </w:r>
      <w:r w:rsidRPr="00903726">
        <w:rPr>
          <w:rFonts w:ascii="PT Astra Serif" w:hAnsi="PT Astra Serif"/>
          <w:sz w:val="28"/>
          <w:szCs w:val="28"/>
        </w:rPr>
        <w:t xml:space="preserve">. </w:t>
      </w:r>
    </w:p>
    <w:p w:rsidR="00323D9D" w:rsidRPr="00903726" w:rsidRDefault="00323D9D" w:rsidP="00323D9D">
      <w:pPr>
        <w:spacing w:after="0" w:line="240" w:lineRule="auto"/>
        <w:ind w:firstLine="567"/>
        <w:jc w:val="both"/>
        <w:rPr>
          <w:rFonts w:ascii="PT Astra Serif" w:hAnsi="PT Astra Serif"/>
          <w:sz w:val="28"/>
          <w:szCs w:val="28"/>
        </w:rPr>
      </w:pPr>
      <w:r w:rsidRPr="00903726">
        <w:rPr>
          <w:rFonts w:ascii="PT Astra Serif" w:hAnsi="PT Astra Serif"/>
          <w:sz w:val="28"/>
          <w:szCs w:val="28"/>
        </w:rPr>
        <w:t xml:space="preserve">На обслуживаемой территории уровень преступности </w:t>
      </w:r>
      <w:r>
        <w:rPr>
          <w:rFonts w:ascii="PT Astra Serif" w:hAnsi="PT Astra Serif"/>
          <w:sz w:val="28"/>
          <w:szCs w:val="28"/>
        </w:rPr>
        <w:t xml:space="preserve">(общий) </w:t>
      </w:r>
      <w:r w:rsidRPr="00903726">
        <w:rPr>
          <w:rFonts w:ascii="PT Astra Serif" w:hAnsi="PT Astra Serif"/>
          <w:sz w:val="28"/>
          <w:szCs w:val="28"/>
        </w:rPr>
        <w:t xml:space="preserve">в расчете на 10 тыс. населения в сравнении с аналогичным периодом прошлого года </w:t>
      </w:r>
      <w:proofErr w:type="gramStart"/>
      <w:r>
        <w:rPr>
          <w:rFonts w:ascii="PT Astra Serif" w:hAnsi="PT Astra Serif"/>
          <w:sz w:val="28"/>
          <w:szCs w:val="28"/>
        </w:rPr>
        <w:t>снизился</w:t>
      </w:r>
      <w:r w:rsidRPr="00903726">
        <w:rPr>
          <w:rFonts w:ascii="PT Astra Serif" w:hAnsi="PT Astra Serif"/>
          <w:sz w:val="28"/>
          <w:szCs w:val="28"/>
        </w:rPr>
        <w:t xml:space="preserve"> на </w:t>
      </w:r>
      <w:r>
        <w:rPr>
          <w:rFonts w:ascii="PT Astra Serif" w:hAnsi="PT Astra Serif"/>
          <w:sz w:val="28"/>
          <w:szCs w:val="28"/>
        </w:rPr>
        <w:t>25</w:t>
      </w:r>
      <w:r w:rsidRPr="00903726">
        <w:rPr>
          <w:rFonts w:ascii="PT Astra Serif" w:hAnsi="PT Astra Serif"/>
          <w:sz w:val="28"/>
          <w:szCs w:val="28"/>
        </w:rPr>
        <w:t xml:space="preserve"> пунктов и составил</w:t>
      </w:r>
      <w:proofErr w:type="gramEnd"/>
      <w:r w:rsidRPr="00903726">
        <w:rPr>
          <w:rFonts w:ascii="PT Astra Serif" w:hAnsi="PT Astra Serif"/>
          <w:sz w:val="28"/>
          <w:szCs w:val="28"/>
        </w:rPr>
        <w:t xml:space="preserve"> 1</w:t>
      </w:r>
      <w:r>
        <w:rPr>
          <w:rFonts w:ascii="PT Astra Serif" w:hAnsi="PT Astra Serif"/>
          <w:sz w:val="28"/>
          <w:szCs w:val="28"/>
        </w:rPr>
        <w:t>43</w:t>
      </w:r>
      <w:r w:rsidRPr="00903726">
        <w:rPr>
          <w:rFonts w:ascii="PT Astra Serif" w:hAnsi="PT Astra Serif"/>
          <w:sz w:val="28"/>
          <w:szCs w:val="28"/>
        </w:rPr>
        <w:t>, тогда как по прошлому году данный показатель равен 1</w:t>
      </w:r>
      <w:r>
        <w:rPr>
          <w:rFonts w:ascii="PT Astra Serif" w:hAnsi="PT Astra Serif"/>
          <w:sz w:val="28"/>
          <w:szCs w:val="28"/>
        </w:rPr>
        <w:t>68</w:t>
      </w:r>
      <w:r w:rsidRPr="00903726">
        <w:rPr>
          <w:rFonts w:ascii="PT Astra Serif" w:hAnsi="PT Astra Serif"/>
          <w:sz w:val="28"/>
          <w:szCs w:val="28"/>
        </w:rPr>
        <w:t>.</w:t>
      </w:r>
    </w:p>
    <w:p w:rsidR="00323D9D" w:rsidRPr="00903726" w:rsidRDefault="00323D9D" w:rsidP="00323D9D">
      <w:pPr>
        <w:spacing w:after="0" w:line="240" w:lineRule="auto"/>
        <w:ind w:firstLine="567"/>
        <w:jc w:val="both"/>
        <w:rPr>
          <w:rFonts w:ascii="PT Astra Serif" w:hAnsi="PT Astra Serif"/>
          <w:spacing w:val="-2"/>
          <w:sz w:val="28"/>
          <w:szCs w:val="28"/>
        </w:rPr>
      </w:pPr>
      <w:r>
        <w:rPr>
          <w:rFonts w:ascii="PT Astra Serif" w:hAnsi="PT Astra Serif"/>
          <w:spacing w:val="-2"/>
          <w:sz w:val="28"/>
          <w:szCs w:val="28"/>
        </w:rPr>
        <w:t>Снижение</w:t>
      </w:r>
      <w:r w:rsidRPr="00903726">
        <w:rPr>
          <w:rFonts w:ascii="PT Astra Serif" w:hAnsi="PT Astra Serif"/>
          <w:spacing w:val="-2"/>
          <w:sz w:val="28"/>
          <w:szCs w:val="28"/>
        </w:rPr>
        <w:t xml:space="preserve"> общего количества зарегистрированных преступлений обусловлено укреплением МО МВД России «Балейский» оперативных позиций и принятием действенных мер по отдельным направлениям деятельности и видам преступных деяний общей уголовной направленности.</w:t>
      </w:r>
    </w:p>
    <w:p w:rsidR="00323D9D" w:rsidRPr="002334B8"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t xml:space="preserve">Структурный анализ преступности показал, что по МО «Балейский» наблюдается </w:t>
      </w:r>
      <w:r>
        <w:rPr>
          <w:rFonts w:ascii="PT Astra Serif" w:hAnsi="PT Astra Serif"/>
          <w:sz w:val="28"/>
          <w:szCs w:val="28"/>
        </w:rPr>
        <w:t>снижение</w:t>
      </w:r>
      <w:r w:rsidRPr="002334B8">
        <w:rPr>
          <w:rFonts w:ascii="PT Astra Serif" w:hAnsi="PT Astra Serif"/>
          <w:sz w:val="28"/>
          <w:szCs w:val="28"/>
        </w:rPr>
        <w:t xml:space="preserve"> относительно уровня прошлого года по количеству зарегистрированных преступлений предварительное следствие по которым обязательно</w:t>
      </w:r>
      <w:r>
        <w:rPr>
          <w:rFonts w:ascii="PT Astra Serif" w:hAnsi="PT Astra Serif"/>
          <w:sz w:val="28"/>
          <w:szCs w:val="28"/>
        </w:rPr>
        <w:t xml:space="preserve"> на 17,6%, снижение</w:t>
      </w:r>
      <w:r w:rsidRPr="002334B8">
        <w:rPr>
          <w:rFonts w:ascii="PT Astra Serif" w:hAnsi="PT Astra Serif"/>
          <w:sz w:val="28"/>
          <w:szCs w:val="28"/>
        </w:rPr>
        <w:t xml:space="preserve"> с</w:t>
      </w:r>
      <w:r>
        <w:rPr>
          <w:rFonts w:ascii="PT Astra Serif" w:hAnsi="PT Astra Serif"/>
          <w:sz w:val="28"/>
          <w:szCs w:val="28"/>
        </w:rPr>
        <w:t>о 125</w:t>
      </w:r>
      <w:r w:rsidRPr="002334B8">
        <w:rPr>
          <w:rFonts w:ascii="PT Astra Serif" w:hAnsi="PT Astra Serif"/>
          <w:sz w:val="28"/>
          <w:szCs w:val="28"/>
        </w:rPr>
        <w:t xml:space="preserve"> до </w:t>
      </w:r>
      <w:r>
        <w:rPr>
          <w:rFonts w:ascii="PT Astra Serif" w:hAnsi="PT Astra Serif"/>
          <w:sz w:val="28"/>
          <w:szCs w:val="28"/>
        </w:rPr>
        <w:t>103</w:t>
      </w:r>
      <w:r w:rsidRPr="002334B8">
        <w:rPr>
          <w:rFonts w:ascii="PT Astra Serif" w:hAnsi="PT Astra Serif"/>
          <w:sz w:val="28"/>
          <w:szCs w:val="28"/>
        </w:rPr>
        <w:t>,</w:t>
      </w:r>
      <w:r>
        <w:rPr>
          <w:rFonts w:ascii="PT Astra Serif" w:hAnsi="PT Astra Serif"/>
          <w:sz w:val="28"/>
          <w:szCs w:val="28"/>
        </w:rPr>
        <w:t xml:space="preserve"> наряду с этим также наблюдается и снижение</w:t>
      </w:r>
      <w:r w:rsidRPr="002334B8">
        <w:rPr>
          <w:rFonts w:ascii="PT Astra Serif" w:hAnsi="PT Astra Serif"/>
          <w:sz w:val="28"/>
          <w:szCs w:val="28"/>
        </w:rPr>
        <w:t xml:space="preserve"> количества преступлений расследуемых в форме дознания на </w:t>
      </w:r>
      <w:r>
        <w:rPr>
          <w:rFonts w:ascii="PT Astra Serif" w:hAnsi="PT Astra Serif"/>
          <w:sz w:val="28"/>
          <w:szCs w:val="28"/>
        </w:rPr>
        <w:t xml:space="preserve">22,1% со 149 </w:t>
      </w:r>
      <w:proofErr w:type="gramStart"/>
      <w:r>
        <w:rPr>
          <w:rFonts w:ascii="PT Astra Serif" w:hAnsi="PT Astra Serif"/>
          <w:sz w:val="28"/>
          <w:szCs w:val="28"/>
        </w:rPr>
        <w:t>до</w:t>
      </w:r>
      <w:proofErr w:type="gramEnd"/>
      <w:r>
        <w:rPr>
          <w:rFonts w:ascii="PT Astra Serif" w:hAnsi="PT Astra Serif"/>
          <w:sz w:val="28"/>
          <w:szCs w:val="28"/>
        </w:rPr>
        <w:t xml:space="preserve"> 116</w:t>
      </w:r>
      <w:r w:rsidRPr="002334B8">
        <w:rPr>
          <w:rFonts w:ascii="PT Astra Serif" w:hAnsi="PT Astra Serif"/>
          <w:sz w:val="28"/>
          <w:szCs w:val="28"/>
        </w:rPr>
        <w:t xml:space="preserve">. </w:t>
      </w:r>
    </w:p>
    <w:p w:rsidR="00323D9D" w:rsidRPr="00903726"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pacing w:val="-2"/>
          <w:sz w:val="28"/>
        </w:rPr>
        <w:t>Одновременно</w:t>
      </w:r>
      <w:r w:rsidRPr="002334B8">
        <w:rPr>
          <w:rFonts w:ascii="PT Astra Serif" w:hAnsi="PT Astra Serif"/>
          <w:spacing w:val="-4"/>
          <w:sz w:val="28"/>
        </w:rPr>
        <w:t xml:space="preserve"> с этим, </w:t>
      </w:r>
      <w:r>
        <w:rPr>
          <w:rFonts w:ascii="PT Astra Serif" w:hAnsi="PT Astra Serif"/>
          <w:spacing w:val="-4"/>
          <w:sz w:val="28"/>
        </w:rPr>
        <w:t>снизился</w:t>
      </w:r>
      <w:r w:rsidRPr="002334B8">
        <w:rPr>
          <w:rFonts w:ascii="PT Astra Serif" w:hAnsi="PT Astra Serif"/>
          <w:spacing w:val="-4"/>
          <w:sz w:val="28"/>
        </w:rPr>
        <w:t xml:space="preserve"> и массив тяжких и особо тяжких преступлений на </w:t>
      </w:r>
      <w:r>
        <w:rPr>
          <w:rFonts w:ascii="PT Astra Serif" w:hAnsi="PT Astra Serif"/>
          <w:spacing w:val="-4"/>
          <w:sz w:val="28"/>
        </w:rPr>
        <w:t>8,1</w:t>
      </w:r>
      <w:r w:rsidRPr="002334B8">
        <w:rPr>
          <w:rFonts w:ascii="PT Astra Serif" w:hAnsi="PT Astra Serif"/>
          <w:spacing w:val="-4"/>
          <w:sz w:val="28"/>
        </w:rPr>
        <w:t xml:space="preserve">% с </w:t>
      </w:r>
      <w:r>
        <w:rPr>
          <w:rFonts w:ascii="PT Astra Serif" w:hAnsi="PT Astra Serif"/>
          <w:spacing w:val="-4"/>
          <w:sz w:val="28"/>
        </w:rPr>
        <w:t>62</w:t>
      </w:r>
      <w:r w:rsidRPr="002334B8">
        <w:rPr>
          <w:rFonts w:ascii="PT Astra Serif" w:hAnsi="PT Astra Serif"/>
          <w:spacing w:val="-4"/>
          <w:sz w:val="28"/>
        </w:rPr>
        <w:t xml:space="preserve"> до </w:t>
      </w:r>
      <w:r>
        <w:rPr>
          <w:rFonts w:ascii="PT Astra Serif" w:hAnsi="PT Astra Serif"/>
          <w:spacing w:val="-4"/>
          <w:sz w:val="28"/>
        </w:rPr>
        <w:t>57</w:t>
      </w:r>
      <w:r w:rsidRPr="002334B8">
        <w:rPr>
          <w:rFonts w:ascii="PT Astra Serif" w:hAnsi="PT Astra Serif"/>
          <w:spacing w:val="-4"/>
          <w:sz w:val="28"/>
        </w:rPr>
        <w:t xml:space="preserve">. </w:t>
      </w:r>
      <w:r w:rsidRPr="002334B8">
        <w:rPr>
          <w:rFonts w:ascii="PT Astra Serif" w:hAnsi="PT Astra Serif"/>
          <w:sz w:val="28"/>
          <w:szCs w:val="28"/>
        </w:rPr>
        <w:t xml:space="preserve">Удельный вес оконченных преступлений данной категории преступлений на территории  </w:t>
      </w:r>
      <w:r>
        <w:rPr>
          <w:rFonts w:ascii="PT Astra Serif" w:hAnsi="PT Astra Serif"/>
          <w:sz w:val="28"/>
          <w:szCs w:val="28"/>
        </w:rPr>
        <w:t>обслуживания  снизился на 24,7</w:t>
      </w:r>
      <w:r w:rsidRPr="002334B8">
        <w:rPr>
          <w:rFonts w:ascii="PT Astra Serif" w:hAnsi="PT Astra Serif"/>
          <w:sz w:val="28"/>
          <w:szCs w:val="28"/>
        </w:rPr>
        <w:t xml:space="preserve">%  с </w:t>
      </w:r>
      <w:r>
        <w:rPr>
          <w:rFonts w:ascii="PT Astra Serif" w:hAnsi="PT Astra Serif"/>
          <w:sz w:val="28"/>
          <w:szCs w:val="28"/>
        </w:rPr>
        <w:t>77,6</w:t>
      </w:r>
      <w:r w:rsidRPr="002334B8">
        <w:rPr>
          <w:rFonts w:ascii="PT Astra Serif" w:hAnsi="PT Astra Serif"/>
          <w:sz w:val="28"/>
          <w:szCs w:val="28"/>
        </w:rPr>
        <w:t xml:space="preserve">% до </w:t>
      </w:r>
      <w:r>
        <w:rPr>
          <w:rFonts w:ascii="PT Astra Serif" w:hAnsi="PT Astra Serif"/>
          <w:sz w:val="28"/>
          <w:szCs w:val="28"/>
        </w:rPr>
        <w:t>52,9</w:t>
      </w:r>
      <w:r w:rsidRPr="002334B8">
        <w:rPr>
          <w:rFonts w:ascii="PT Astra Serif" w:hAnsi="PT Astra Serif"/>
          <w:sz w:val="28"/>
          <w:szCs w:val="28"/>
        </w:rPr>
        <w:t>%. По Забайкальскому краю по данным катег</w:t>
      </w:r>
      <w:r>
        <w:rPr>
          <w:rFonts w:ascii="PT Astra Serif" w:hAnsi="PT Astra Serif"/>
          <w:sz w:val="28"/>
          <w:szCs w:val="28"/>
        </w:rPr>
        <w:t>ориям преступлений наблюдается рост по зарегистрированным</w:t>
      </w:r>
      <w:r w:rsidRPr="002334B8">
        <w:rPr>
          <w:rFonts w:ascii="PT Astra Serif" w:hAnsi="PT Astra Serif"/>
          <w:sz w:val="28"/>
          <w:szCs w:val="28"/>
        </w:rPr>
        <w:t xml:space="preserve"> на </w:t>
      </w:r>
      <w:r>
        <w:rPr>
          <w:rFonts w:ascii="PT Astra Serif" w:hAnsi="PT Astra Serif"/>
          <w:sz w:val="28"/>
          <w:szCs w:val="28"/>
        </w:rPr>
        <w:t>20,5</w:t>
      </w:r>
      <w:r w:rsidRPr="002334B8">
        <w:rPr>
          <w:rFonts w:ascii="PT Astra Serif" w:hAnsi="PT Astra Serif"/>
          <w:sz w:val="28"/>
          <w:szCs w:val="28"/>
        </w:rPr>
        <w:t>%, удельный вес оконченных составляет 5</w:t>
      </w:r>
      <w:r>
        <w:rPr>
          <w:rFonts w:ascii="PT Astra Serif" w:hAnsi="PT Astra Serif"/>
          <w:sz w:val="28"/>
          <w:szCs w:val="28"/>
        </w:rPr>
        <w:t>1,8</w:t>
      </w:r>
      <w:r w:rsidRPr="002334B8">
        <w:rPr>
          <w:rFonts w:ascii="PT Astra Serif" w:hAnsi="PT Astra Serif"/>
          <w:sz w:val="28"/>
          <w:szCs w:val="28"/>
        </w:rPr>
        <w:t xml:space="preserve">%. Приостановлено производством на </w:t>
      </w:r>
      <w:r>
        <w:rPr>
          <w:rFonts w:ascii="PT Astra Serif" w:hAnsi="PT Astra Serif"/>
          <w:sz w:val="28"/>
          <w:szCs w:val="28"/>
        </w:rPr>
        <w:t>84,6</w:t>
      </w:r>
      <w:r w:rsidRPr="002334B8">
        <w:rPr>
          <w:rFonts w:ascii="PT Astra Serif" w:hAnsi="PT Astra Serif"/>
          <w:sz w:val="28"/>
          <w:szCs w:val="28"/>
        </w:rPr>
        <w:t xml:space="preserve">% </w:t>
      </w:r>
      <w:r>
        <w:rPr>
          <w:rFonts w:ascii="PT Astra Serif" w:hAnsi="PT Astra Serif"/>
          <w:sz w:val="28"/>
          <w:szCs w:val="28"/>
        </w:rPr>
        <w:t xml:space="preserve">больше, рост </w:t>
      </w:r>
      <w:proofErr w:type="gramStart"/>
      <w:r w:rsidRPr="002334B8">
        <w:rPr>
          <w:rFonts w:ascii="PT Astra Serif" w:hAnsi="PT Astra Serif"/>
          <w:sz w:val="28"/>
          <w:szCs w:val="28"/>
        </w:rPr>
        <w:t>с</w:t>
      </w:r>
      <w:proofErr w:type="gramEnd"/>
      <w:r w:rsidRPr="002334B8">
        <w:rPr>
          <w:rFonts w:ascii="PT Astra Serif" w:hAnsi="PT Astra Serif"/>
          <w:sz w:val="28"/>
          <w:szCs w:val="28"/>
        </w:rPr>
        <w:t xml:space="preserve"> </w:t>
      </w:r>
      <w:r>
        <w:rPr>
          <w:rFonts w:ascii="PT Astra Serif" w:hAnsi="PT Astra Serif"/>
          <w:sz w:val="28"/>
          <w:szCs w:val="28"/>
        </w:rPr>
        <w:t>13</w:t>
      </w:r>
      <w:r w:rsidRPr="002334B8">
        <w:rPr>
          <w:rFonts w:ascii="PT Astra Serif" w:hAnsi="PT Astra Serif"/>
          <w:sz w:val="28"/>
          <w:szCs w:val="28"/>
        </w:rPr>
        <w:t xml:space="preserve"> до </w:t>
      </w:r>
      <w:r>
        <w:rPr>
          <w:rFonts w:ascii="PT Astra Serif" w:hAnsi="PT Astra Serif"/>
          <w:sz w:val="28"/>
          <w:szCs w:val="28"/>
        </w:rPr>
        <w:t>24</w:t>
      </w:r>
      <w:r w:rsidRPr="002334B8">
        <w:rPr>
          <w:rFonts w:ascii="PT Astra Serif" w:hAnsi="PT Astra Serif"/>
          <w:sz w:val="28"/>
          <w:szCs w:val="28"/>
        </w:rPr>
        <w:t>.</w:t>
      </w:r>
      <w:r w:rsidRPr="00903726">
        <w:rPr>
          <w:rFonts w:ascii="PT Astra Serif" w:hAnsi="PT Astra Serif"/>
          <w:sz w:val="28"/>
          <w:szCs w:val="28"/>
        </w:rPr>
        <w:t xml:space="preserve"> </w:t>
      </w:r>
      <w:r>
        <w:rPr>
          <w:rFonts w:ascii="PT Astra Serif" w:hAnsi="PT Astra Serif"/>
          <w:sz w:val="28"/>
          <w:szCs w:val="28"/>
        </w:rPr>
        <w:t xml:space="preserve">Стоит отметить, что 19 фактов преступной деятельности приостановленных или 79% от числа приостановленных преступлений категорий тяжких и особо тяжких составляют преступления совершенные в сфере информационно-телекоммуникационных технологий. Данный вид преступлений в настоящее время, несмотря на все принимаемые </w:t>
      </w:r>
      <w:r>
        <w:rPr>
          <w:rFonts w:ascii="PT Astra Serif" w:hAnsi="PT Astra Serif"/>
          <w:sz w:val="28"/>
          <w:szCs w:val="28"/>
        </w:rPr>
        <w:lastRenderedPageBreak/>
        <w:t xml:space="preserve">меры на уровне государства постепенно становится доминирующим видом преступной деятельности среди </w:t>
      </w:r>
      <w:proofErr w:type="gramStart"/>
      <w:r>
        <w:rPr>
          <w:rFonts w:ascii="PT Astra Serif" w:hAnsi="PT Astra Serif"/>
          <w:sz w:val="28"/>
          <w:szCs w:val="28"/>
        </w:rPr>
        <w:t>преступлений</w:t>
      </w:r>
      <w:proofErr w:type="gramEnd"/>
      <w:r>
        <w:rPr>
          <w:rFonts w:ascii="PT Astra Serif" w:hAnsi="PT Astra Serif"/>
          <w:sz w:val="28"/>
          <w:szCs w:val="28"/>
        </w:rPr>
        <w:t xml:space="preserve"> совершаемых против собственности граждан.  Так, на</w:t>
      </w:r>
      <w:r w:rsidRPr="00903726">
        <w:rPr>
          <w:rFonts w:ascii="PT Astra Serif" w:hAnsi="PT Astra Serif"/>
          <w:sz w:val="28"/>
          <w:szCs w:val="28"/>
        </w:rPr>
        <w:t xml:space="preserve"> всей же территории Забайкальского края зарегистрировано </w:t>
      </w:r>
      <w:r>
        <w:rPr>
          <w:rFonts w:ascii="PT Astra Serif" w:hAnsi="PT Astra Serif"/>
          <w:sz w:val="28"/>
          <w:szCs w:val="28"/>
        </w:rPr>
        <w:t>по итогам прошедшего периода 2289</w:t>
      </w:r>
      <w:r w:rsidRPr="00903726">
        <w:rPr>
          <w:rFonts w:ascii="PT Astra Serif" w:hAnsi="PT Astra Serif"/>
          <w:sz w:val="28"/>
          <w:szCs w:val="28"/>
        </w:rPr>
        <w:t xml:space="preserve"> таких преступлений, показатель прошлого года 2</w:t>
      </w:r>
      <w:r>
        <w:rPr>
          <w:rFonts w:ascii="PT Astra Serif" w:hAnsi="PT Astra Serif"/>
          <w:sz w:val="28"/>
          <w:szCs w:val="28"/>
        </w:rPr>
        <w:t>457</w:t>
      </w:r>
      <w:r w:rsidRPr="00903726">
        <w:rPr>
          <w:rFonts w:ascii="PT Astra Serif" w:hAnsi="PT Astra Serif"/>
          <w:sz w:val="28"/>
          <w:szCs w:val="28"/>
        </w:rPr>
        <w:t xml:space="preserve"> фактов. Как видно из приведенных выше данных количество преступлений данного </w:t>
      </w:r>
      <w:proofErr w:type="gramStart"/>
      <w:r w:rsidRPr="00903726">
        <w:rPr>
          <w:rFonts w:ascii="PT Astra Serif" w:hAnsi="PT Astra Serif"/>
          <w:sz w:val="28"/>
          <w:szCs w:val="28"/>
        </w:rPr>
        <w:t>направления</w:t>
      </w:r>
      <w:proofErr w:type="gramEnd"/>
      <w:r w:rsidRPr="00903726">
        <w:rPr>
          <w:rFonts w:ascii="PT Astra Serif" w:hAnsi="PT Astra Serif"/>
          <w:sz w:val="28"/>
          <w:szCs w:val="28"/>
        </w:rPr>
        <w:t xml:space="preserve"> </w:t>
      </w:r>
      <w:r>
        <w:rPr>
          <w:rFonts w:ascii="PT Astra Serif" w:hAnsi="PT Astra Serif"/>
          <w:sz w:val="28"/>
          <w:szCs w:val="28"/>
        </w:rPr>
        <w:t>хотя и незначительно уменьшилось относительно периода прошлого года, однако составляет значительную часть от общего числа совершенных преступлений</w:t>
      </w:r>
      <w:r w:rsidRPr="00903726">
        <w:rPr>
          <w:rFonts w:ascii="PT Astra Serif" w:hAnsi="PT Astra Serif"/>
          <w:sz w:val="28"/>
          <w:szCs w:val="28"/>
        </w:rPr>
        <w:t>, несмотря на все предпринимаемые меры по профилактике данного вида преступлений среди населения, граждане продолжают совершать переводы денежных средств, оформляют кредиты для злоумышленников. Данный вид преступлений является одним из самых прогрессивно развивающихся видов интеллектуальной преступности в условиях современного общества и повсеместного распространения информационных технологий. Преступления данной категории достаточно сложные в раскрытии и установлении лица, подлежащего к привлечению</w:t>
      </w:r>
      <w:r>
        <w:rPr>
          <w:rFonts w:ascii="PT Astra Serif" w:hAnsi="PT Astra Serif"/>
          <w:sz w:val="28"/>
          <w:szCs w:val="28"/>
        </w:rPr>
        <w:t xml:space="preserve">, зачастую следы преступной деятельности тянутся в страны ближнего зарубежья, так на примере </w:t>
      </w:r>
      <w:proofErr w:type="spellStart"/>
      <w:r>
        <w:rPr>
          <w:rFonts w:ascii="PT Astra Serif" w:hAnsi="PT Astra Serif"/>
          <w:sz w:val="28"/>
          <w:szCs w:val="28"/>
        </w:rPr>
        <w:t>украины</w:t>
      </w:r>
      <w:proofErr w:type="spellEnd"/>
      <w:r>
        <w:rPr>
          <w:rFonts w:ascii="PT Astra Serif" w:hAnsi="PT Astra Serif"/>
          <w:sz w:val="28"/>
          <w:szCs w:val="28"/>
        </w:rPr>
        <w:t xml:space="preserve"> можно говорить, что данный вид преступной деятельности поставлен преступным режимом «на поток», в стране созданы </w:t>
      </w:r>
      <w:proofErr w:type="spellStart"/>
      <w:r>
        <w:rPr>
          <w:rFonts w:ascii="PT Astra Serif" w:hAnsi="PT Astra Serif"/>
          <w:sz w:val="28"/>
          <w:szCs w:val="28"/>
        </w:rPr>
        <w:t>колл-центры</w:t>
      </w:r>
      <w:proofErr w:type="spellEnd"/>
      <w:r>
        <w:rPr>
          <w:rFonts w:ascii="PT Astra Serif" w:hAnsi="PT Astra Serif"/>
          <w:sz w:val="28"/>
          <w:szCs w:val="28"/>
        </w:rPr>
        <w:t xml:space="preserve">, где осуществляется преступная деятельность в сфере мошенничества в отношении наших граждан, к </w:t>
      </w:r>
      <w:proofErr w:type="gramStart"/>
      <w:r>
        <w:rPr>
          <w:rFonts w:ascii="PT Astra Serif" w:hAnsi="PT Astra Serif"/>
          <w:sz w:val="28"/>
          <w:szCs w:val="28"/>
        </w:rPr>
        <w:t>сожалению</w:t>
      </w:r>
      <w:proofErr w:type="gramEnd"/>
      <w:r>
        <w:rPr>
          <w:rFonts w:ascii="PT Astra Serif" w:hAnsi="PT Astra Serif"/>
          <w:sz w:val="28"/>
          <w:szCs w:val="28"/>
        </w:rPr>
        <w:t xml:space="preserve"> не без участия граждан нашей страны, которые оказывают содействие преступникам. Стать жертвой данного вида преступлений может каждый гражданин, ведь мошенники могут совершить хищение денежных </w:t>
      </w:r>
      <w:proofErr w:type="gramStart"/>
      <w:r>
        <w:rPr>
          <w:rFonts w:ascii="PT Astra Serif" w:hAnsi="PT Astra Serif"/>
          <w:sz w:val="28"/>
          <w:szCs w:val="28"/>
        </w:rPr>
        <w:t>средств</w:t>
      </w:r>
      <w:proofErr w:type="gramEnd"/>
      <w:r>
        <w:rPr>
          <w:rFonts w:ascii="PT Astra Serif" w:hAnsi="PT Astra Serif"/>
          <w:sz w:val="28"/>
          <w:szCs w:val="28"/>
        </w:rPr>
        <w:t xml:space="preserve"> не только введя в заблуждение самого гражданина непосредственно вступив с ним в контакт, но и как показывает практика на примере жителей нашего края, нередко совершают хищения денежных средств путем использования детей, взлома </w:t>
      </w:r>
      <w:proofErr w:type="spellStart"/>
      <w:r>
        <w:rPr>
          <w:rFonts w:ascii="PT Astra Serif" w:hAnsi="PT Astra Serif"/>
          <w:sz w:val="28"/>
          <w:szCs w:val="28"/>
        </w:rPr>
        <w:t>аккаунтов</w:t>
      </w:r>
      <w:proofErr w:type="spellEnd"/>
      <w:r>
        <w:rPr>
          <w:rFonts w:ascii="PT Astra Serif" w:hAnsi="PT Astra Serif"/>
          <w:sz w:val="28"/>
          <w:szCs w:val="28"/>
        </w:rPr>
        <w:t xml:space="preserve"> социальных сетей, </w:t>
      </w:r>
      <w:proofErr w:type="spellStart"/>
      <w:r>
        <w:rPr>
          <w:rFonts w:ascii="PT Astra Serif" w:hAnsi="PT Astra Serif"/>
          <w:sz w:val="28"/>
          <w:szCs w:val="28"/>
        </w:rPr>
        <w:t>аккаунтов</w:t>
      </w:r>
      <w:proofErr w:type="spellEnd"/>
      <w:r>
        <w:rPr>
          <w:rFonts w:ascii="PT Astra Serif" w:hAnsi="PT Astra Serif"/>
          <w:sz w:val="28"/>
          <w:szCs w:val="28"/>
        </w:rPr>
        <w:t xml:space="preserve"> </w:t>
      </w:r>
      <w:proofErr w:type="spellStart"/>
      <w:r>
        <w:rPr>
          <w:rFonts w:ascii="PT Astra Serif" w:hAnsi="PT Astra Serif"/>
          <w:sz w:val="28"/>
          <w:szCs w:val="28"/>
        </w:rPr>
        <w:t>Госуслуг</w:t>
      </w:r>
      <w:proofErr w:type="spellEnd"/>
      <w:r>
        <w:rPr>
          <w:rFonts w:ascii="PT Astra Serif" w:hAnsi="PT Astra Serif"/>
          <w:sz w:val="28"/>
          <w:szCs w:val="28"/>
        </w:rPr>
        <w:t>.</w:t>
      </w:r>
      <w:r w:rsidRPr="00903726">
        <w:rPr>
          <w:rFonts w:ascii="PT Astra Serif" w:hAnsi="PT Astra Serif"/>
          <w:sz w:val="28"/>
          <w:szCs w:val="28"/>
        </w:rPr>
        <w:t xml:space="preserve"> В масштабах страны проводится массовая профилактическая компания среди населения по средством сети интернет, радио, телевидения</w:t>
      </w:r>
      <w:r>
        <w:rPr>
          <w:rFonts w:ascii="PT Astra Serif" w:hAnsi="PT Astra Serif"/>
          <w:sz w:val="28"/>
          <w:szCs w:val="28"/>
        </w:rPr>
        <w:t>, путем непосредственного донесения информации до граждан при личных беседах по месту жительства, на рабочем месте, при проведении профилактических бесед с коллективами организаций, предприятий</w:t>
      </w:r>
      <w:r w:rsidRPr="00903726">
        <w:rPr>
          <w:rFonts w:ascii="PT Astra Serif" w:hAnsi="PT Astra Serif"/>
          <w:sz w:val="28"/>
          <w:szCs w:val="28"/>
        </w:rPr>
        <w:t>.</w:t>
      </w:r>
      <w:r>
        <w:rPr>
          <w:rFonts w:ascii="PT Astra Serif" w:hAnsi="PT Astra Serif"/>
          <w:sz w:val="28"/>
          <w:szCs w:val="28"/>
        </w:rPr>
        <w:t xml:space="preserve"> Принимаются законодательные акты о введении норм уголовного преследования в отношении граждан оказывающих содействие преступникам, так к уголовной ответственности в настоящее время привлекаются так называемые </w:t>
      </w:r>
      <w:proofErr w:type="spellStart"/>
      <w:r>
        <w:rPr>
          <w:rFonts w:ascii="PT Astra Serif" w:hAnsi="PT Astra Serif"/>
          <w:sz w:val="28"/>
          <w:szCs w:val="28"/>
        </w:rPr>
        <w:t>дропперы</w:t>
      </w:r>
      <w:proofErr w:type="spellEnd"/>
      <w:r>
        <w:rPr>
          <w:rFonts w:ascii="PT Astra Serif" w:hAnsi="PT Astra Serif"/>
          <w:sz w:val="28"/>
          <w:szCs w:val="28"/>
        </w:rPr>
        <w:t xml:space="preserve">, которые ранее не подпадали под нормы действующего законодательства. </w:t>
      </w:r>
      <w:proofErr w:type="gramStart"/>
      <w:r>
        <w:rPr>
          <w:rFonts w:ascii="PT Astra Serif" w:hAnsi="PT Astra Serif"/>
          <w:sz w:val="28"/>
          <w:szCs w:val="28"/>
        </w:rPr>
        <w:t xml:space="preserve">В настоящее время одной из самых действенных мер по предотвращению хищения денежных средств является установление личного </w:t>
      </w:r>
      <w:proofErr w:type="spellStart"/>
      <w:r>
        <w:rPr>
          <w:rFonts w:ascii="PT Astra Serif" w:hAnsi="PT Astra Serif"/>
          <w:sz w:val="28"/>
          <w:szCs w:val="28"/>
        </w:rPr>
        <w:t>самозапрета</w:t>
      </w:r>
      <w:proofErr w:type="spellEnd"/>
      <w:r>
        <w:rPr>
          <w:rFonts w:ascii="PT Astra Serif" w:hAnsi="PT Astra Serif"/>
          <w:sz w:val="28"/>
          <w:szCs w:val="28"/>
        </w:rPr>
        <w:t xml:space="preserve"> гражданами на оформление кредита, так как в большинстве своем мошенники убеждают граждан оформить кредит, или оформляют доверенности по которым в дальнейшем производят получение займов, поэтому информирование граждан о данной возможности защиты своего благосостояния </w:t>
      </w:r>
      <w:r w:rsidRPr="00903726">
        <w:rPr>
          <w:rFonts w:ascii="PT Astra Serif" w:hAnsi="PT Astra Serif"/>
          <w:sz w:val="28"/>
          <w:szCs w:val="28"/>
        </w:rPr>
        <w:t>должна вестись повсеместно всеми органами власти, а не только представителями</w:t>
      </w:r>
      <w:proofErr w:type="gramEnd"/>
      <w:r w:rsidRPr="00903726">
        <w:rPr>
          <w:rFonts w:ascii="PT Astra Serif" w:hAnsi="PT Astra Serif"/>
          <w:sz w:val="28"/>
          <w:szCs w:val="28"/>
        </w:rPr>
        <w:t xml:space="preserve"> правоохранительной системы МВД России.  </w:t>
      </w:r>
    </w:p>
    <w:p w:rsidR="00323D9D" w:rsidRPr="002334B8"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lastRenderedPageBreak/>
        <w:t xml:space="preserve">По </w:t>
      </w:r>
      <w:r>
        <w:rPr>
          <w:rFonts w:ascii="PT Astra Serif" w:hAnsi="PT Astra Serif"/>
          <w:sz w:val="28"/>
          <w:szCs w:val="28"/>
        </w:rPr>
        <w:t xml:space="preserve">отчетному периоду по </w:t>
      </w:r>
      <w:proofErr w:type="gramStart"/>
      <w:r w:rsidRPr="002334B8">
        <w:rPr>
          <w:rFonts w:ascii="PT Astra Serif" w:hAnsi="PT Astra Serif"/>
          <w:sz w:val="28"/>
          <w:szCs w:val="28"/>
        </w:rPr>
        <w:t>преступления</w:t>
      </w:r>
      <w:proofErr w:type="gramEnd"/>
      <w:r w:rsidRPr="002334B8">
        <w:rPr>
          <w:rFonts w:ascii="PT Astra Serif" w:hAnsi="PT Astra Serif"/>
          <w:sz w:val="28"/>
          <w:szCs w:val="28"/>
        </w:rPr>
        <w:t xml:space="preserve"> подозреваемый по </w:t>
      </w:r>
      <w:proofErr w:type="gramStart"/>
      <w:r w:rsidRPr="002334B8">
        <w:rPr>
          <w:rFonts w:ascii="PT Astra Serif" w:hAnsi="PT Astra Serif"/>
          <w:sz w:val="28"/>
          <w:szCs w:val="28"/>
        </w:rPr>
        <w:t>которым</w:t>
      </w:r>
      <w:proofErr w:type="gramEnd"/>
      <w:r w:rsidRPr="002334B8">
        <w:rPr>
          <w:rFonts w:ascii="PT Astra Serif" w:hAnsi="PT Astra Serif"/>
          <w:sz w:val="28"/>
          <w:szCs w:val="28"/>
        </w:rPr>
        <w:t xml:space="preserve"> установлен в течение 24 часов с момента регистрации наблюдается </w:t>
      </w:r>
      <w:r>
        <w:rPr>
          <w:rFonts w:ascii="PT Astra Serif" w:hAnsi="PT Astra Serif"/>
          <w:sz w:val="28"/>
          <w:szCs w:val="28"/>
        </w:rPr>
        <w:t>рост</w:t>
      </w:r>
      <w:r w:rsidRPr="002334B8">
        <w:rPr>
          <w:rFonts w:ascii="PT Astra Serif" w:hAnsi="PT Astra Serif"/>
          <w:sz w:val="28"/>
          <w:szCs w:val="28"/>
        </w:rPr>
        <w:t xml:space="preserve"> на </w:t>
      </w:r>
      <w:r>
        <w:rPr>
          <w:rFonts w:ascii="PT Astra Serif" w:hAnsi="PT Astra Serif"/>
          <w:sz w:val="28"/>
          <w:szCs w:val="28"/>
        </w:rPr>
        <w:t>9,1</w:t>
      </w:r>
      <w:r w:rsidRPr="002334B8">
        <w:rPr>
          <w:rFonts w:ascii="PT Astra Serif" w:hAnsi="PT Astra Serif"/>
          <w:sz w:val="28"/>
          <w:szCs w:val="28"/>
        </w:rPr>
        <w:t xml:space="preserve">% с </w:t>
      </w:r>
      <w:r>
        <w:rPr>
          <w:rFonts w:ascii="PT Astra Serif" w:hAnsi="PT Astra Serif"/>
          <w:sz w:val="28"/>
          <w:szCs w:val="28"/>
        </w:rPr>
        <w:t>11</w:t>
      </w:r>
      <w:r w:rsidRPr="002334B8">
        <w:rPr>
          <w:rFonts w:ascii="PT Astra Serif" w:hAnsi="PT Astra Serif"/>
          <w:sz w:val="28"/>
          <w:szCs w:val="28"/>
        </w:rPr>
        <w:t xml:space="preserve"> до </w:t>
      </w:r>
      <w:r>
        <w:rPr>
          <w:rFonts w:ascii="PT Astra Serif" w:hAnsi="PT Astra Serif"/>
          <w:sz w:val="28"/>
          <w:szCs w:val="28"/>
        </w:rPr>
        <w:t>12</w:t>
      </w:r>
      <w:r w:rsidRPr="002334B8">
        <w:rPr>
          <w:rFonts w:ascii="PT Astra Serif" w:hAnsi="PT Astra Serif"/>
          <w:sz w:val="28"/>
          <w:szCs w:val="28"/>
        </w:rPr>
        <w:t>, доля данных преступлений от общего числа</w:t>
      </w:r>
      <w:r>
        <w:rPr>
          <w:rFonts w:ascii="PT Astra Serif" w:hAnsi="PT Astra Serif"/>
          <w:sz w:val="28"/>
          <w:szCs w:val="28"/>
        </w:rPr>
        <w:t xml:space="preserve"> (общая по МО)</w:t>
      </w:r>
      <w:r w:rsidRPr="002334B8">
        <w:rPr>
          <w:rFonts w:ascii="PT Astra Serif" w:hAnsi="PT Astra Serif"/>
          <w:sz w:val="28"/>
          <w:szCs w:val="28"/>
        </w:rPr>
        <w:t xml:space="preserve"> направленных уголовных дел в суд составила </w:t>
      </w:r>
      <w:r>
        <w:rPr>
          <w:rFonts w:ascii="PT Astra Serif" w:hAnsi="PT Astra Serif"/>
          <w:sz w:val="28"/>
          <w:szCs w:val="28"/>
        </w:rPr>
        <w:t>9</w:t>
      </w:r>
      <w:r w:rsidRPr="002334B8">
        <w:rPr>
          <w:rFonts w:ascii="PT Astra Serif" w:hAnsi="PT Astra Serif"/>
          <w:sz w:val="28"/>
          <w:szCs w:val="28"/>
        </w:rPr>
        <w:t>%.</w:t>
      </w:r>
    </w:p>
    <w:p w:rsidR="00323D9D" w:rsidRPr="002334B8"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t xml:space="preserve">По преступлениям совершенным несовершеннолетними и при их участии наблюдается снижение количества преступлений от общего числа оконченных на </w:t>
      </w:r>
      <w:r>
        <w:rPr>
          <w:rFonts w:ascii="PT Astra Serif" w:hAnsi="PT Astra Serif"/>
          <w:sz w:val="28"/>
          <w:szCs w:val="28"/>
        </w:rPr>
        <w:t>12,5</w:t>
      </w:r>
      <w:r w:rsidRPr="002334B8">
        <w:rPr>
          <w:rFonts w:ascii="PT Astra Serif" w:hAnsi="PT Astra Serif"/>
          <w:sz w:val="28"/>
          <w:szCs w:val="28"/>
        </w:rPr>
        <w:t xml:space="preserve">% с </w:t>
      </w:r>
      <w:r>
        <w:rPr>
          <w:rFonts w:ascii="PT Astra Serif" w:hAnsi="PT Astra Serif"/>
          <w:sz w:val="28"/>
          <w:szCs w:val="28"/>
        </w:rPr>
        <w:t xml:space="preserve">8 </w:t>
      </w:r>
      <w:r w:rsidRPr="002334B8">
        <w:rPr>
          <w:rFonts w:ascii="PT Astra Serif" w:hAnsi="PT Astra Serif"/>
          <w:sz w:val="28"/>
          <w:szCs w:val="28"/>
        </w:rPr>
        <w:t xml:space="preserve">до </w:t>
      </w:r>
      <w:r>
        <w:rPr>
          <w:rFonts w:ascii="PT Astra Serif" w:hAnsi="PT Astra Serif"/>
          <w:sz w:val="28"/>
          <w:szCs w:val="28"/>
        </w:rPr>
        <w:t>7</w:t>
      </w:r>
      <w:r w:rsidRPr="002334B8">
        <w:rPr>
          <w:rFonts w:ascii="PT Astra Serif" w:hAnsi="PT Astra Serif"/>
          <w:sz w:val="28"/>
          <w:szCs w:val="28"/>
        </w:rPr>
        <w:t xml:space="preserve">. При этом удельный вес подростковой преступности составил </w:t>
      </w:r>
      <w:r>
        <w:rPr>
          <w:rFonts w:ascii="PT Astra Serif" w:hAnsi="PT Astra Serif"/>
          <w:sz w:val="28"/>
          <w:szCs w:val="28"/>
        </w:rPr>
        <w:t>4,9</w:t>
      </w:r>
      <w:r w:rsidRPr="002334B8">
        <w:rPr>
          <w:rFonts w:ascii="PT Astra Serif" w:hAnsi="PT Astra Serif"/>
          <w:sz w:val="28"/>
          <w:szCs w:val="28"/>
        </w:rPr>
        <w:t>%</w:t>
      </w:r>
      <w:r>
        <w:rPr>
          <w:rFonts w:ascii="PT Astra Serif" w:hAnsi="PT Astra Serif"/>
          <w:sz w:val="28"/>
          <w:szCs w:val="28"/>
        </w:rPr>
        <w:t xml:space="preserve"> (общий по МО)</w:t>
      </w:r>
      <w:r w:rsidRPr="002334B8">
        <w:rPr>
          <w:rFonts w:ascii="PT Astra Serif" w:hAnsi="PT Astra Serif"/>
          <w:sz w:val="28"/>
          <w:szCs w:val="28"/>
        </w:rPr>
        <w:t xml:space="preserve">, что </w:t>
      </w:r>
      <w:r>
        <w:rPr>
          <w:rFonts w:ascii="PT Astra Serif" w:hAnsi="PT Astra Serif"/>
          <w:sz w:val="28"/>
          <w:szCs w:val="28"/>
        </w:rPr>
        <w:t>выше</w:t>
      </w:r>
      <w:r w:rsidRPr="002334B8">
        <w:rPr>
          <w:rFonts w:ascii="PT Astra Serif" w:hAnsi="PT Astra Serif"/>
          <w:sz w:val="28"/>
          <w:szCs w:val="28"/>
        </w:rPr>
        <w:t xml:space="preserve"> краевого показателя на </w:t>
      </w:r>
      <w:r>
        <w:rPr>
          <w:rFonts w:ascii="PT Astra Serif" w:hAnsi="PT Astra Serif"/>
          <w:sz w:val="28"/>
          <w:szCs w:val="28"/>
        </w:rPr>
        <w:t>0,6</w:t>
      </w:r>
      <w:r w:rsidRPr="002334B8">
        <w:rPr>
          <w:rFonts w:ascii="PT Astra Serif" w:hAnsi="PT Astra Serif"/>
          <w:sz w:val="28"/>
          <w:szCs w:val="28"/>
        </w:rPr>
        <w:t>%.</w:t>
      </w:r>
      <w:r>
        <w:rPr>
          <w:rFonts w:ascii="PT Astra Serif" w:hAnsi="PT Astra Serif"/>
          <w:sz w:val="28"/>
          <w:szCs w:val="28"/>
        </w:rPr>
        <w:t xml:space="preserve"> Проблема подростковой преступности на территории обслуживания имеется, хотя как видно из мониторинга ежегодных показателей, число преступлений совершенных несовершеннолетними ежегодно снижается, все же, относительно иных районов нашего края остается стабильно высоким. </w:t>
      </w:r>
    </w:p>
    <w:p w:rsidR="00323D9D" w:rsidRDefault="00323D9D" w:rsidP="00323D9D">
      <w:pPr>
        <w:spacing w:after="0" w:line="240" w:lineRule="auto"/>
        <w:ind w:firstLine="567"/>
        <w:jc w:val="both"/>
        <w:rPr>
          <w:rFonts w:ascii="PT Astra Serif" w:hAnsi="PT Astra Serif"/>
          <w:sz w:val="28"/>
          <w:szCs w:val="28"/>
        </w:rPr>
      </w:pPr>
      <w:proofErr w:type="gramStart"/>
      <w:r w:rsidRPr="002334B8">
        <w:rPr>
          <w:rFonts w:ascii="PT Astra Serif" w:hAnsi="PT Astra Serif"/>
          <w:sz w:val="28"/>
        </w:rPr>
        <w:t xml:space="preserve">Криминогенная обстановка в общественных местах, в том числе на улицах, характеризуется </w:t>
      </w:r>
      <w:r>
        <w:rPr>
          <w:rFonts w:ascii="PT Astra Serif" w:hAnsi="PT Astra Serif"/>
          <w:sz w:val="28"/>
        </w:rPr>
        <w:t>снижением, относительно</w:t>
      </w:r>
      <w:r w:rsidRPr="002334B8">
        <w:rPr>
          <w:rFonts w:ascii="PT Astra Serif" w:hAnsi="PT Astra Serif"/>
          <w:sz w:val="28"/>
        </w:rPr>
        <w:t xml:space="preserve"> прошлого года числа противоправных деяний</w:t>
      </w:r>
      <w:r>
        <w:rPr>
          <w:rFonts w:ascii="PT Astra Serif" w:hAnsi="PT Astra Serif"/>
          <w:sz w:val="28"/>
        </w:rPr>
        <w:t xml:space="preserve"> на 18,2% с 55</w:t>
      </w:r>
      <w:r w:rsidRPr="002334B8">
        <w:rPr>
          <w:rFonts w:ascii="PT Astra Serif" w:hAnsi="PT Astra Serif"/>
          <w:sz w:val="28"/>
        </w:rPr>
        <w:t xml:space="preserve"> до </w:t>
      </w:r>
      <w:r>
        <w:rPr>
          <w:rFonts w:ascii="PT Astra Serif" w:hAnsi="PT Astra Serif"/>
          <w:sz w:val="28"/>
        </w:rPr>
        <w:t>45</w:t>
      </w:r>
      <w:r w:rsidRPr="002334B8">
        <w:rPr>
          <w:rFonts w:ascii="PT Astra Serif" w:hAnsi="PT Astra Serif"/>
          <w:sz w:val="28"/>
        </w:rPr>
        <w:t xml:space="preserve">), на улицах наблюдается </w:t>
      </w:r>
      <w:r>
        <w:rPr>
          <w:rFonts w:ascii="PT Astra Serif" w:hAnsi="PT Astra Serif"/>
          <w:sz w:val="28"/>
        </w:rPr>
        <w:t>снижение</w:t>
      </w:r>
      <w:r w:rsidRPr="002334B8">
        <w:rPr>
          <w:rFonts w:ascii="PT Astra Serif" w:hAnsi="PT Astra Serif"/>
          <w:sz w:val="28"/>
        </w:rPr>
        <w:t xml:space="preserve"> на </w:t>
      </w:r>
      <w:r>
        <w:rPr>
          <w:rFonts w:ascii="PT Astra Serif" w:hAnsi="PT Astra Serif"/>
          <w:sz w:val="28"/>
        </w:rPr>
        <w:t>19,2</w:t>
      </w:r>
      <w:r w:rsidRPr="002334B8">
        <w:rPr>
          <w:rFonts w:ascii="PT Astra Serif" w:hAnsi="PT Astra Serif"/>
          <w:sz w:val="28"/>
        </w:rPr>
        <w:t xml:space="preserve">% (с </w:t>
      </w:r>
      <w:r>
        <w:rPr>
          <w:rFonts w:ascii="PT Astra Serif" w:hAnsi="PT Astra Serif"/>
          <w:sz w:val="28"/>
        </w:rPr>
        <w:t>52</w:t>
      </w:r>
      <w:r w:rsidRPr="002334B8">
        <w:rPr>
          <w:rFonts w:ascii="PT Astra Serif" w:hAnsi="PT Astra Serif"/>
          <w:sz w:val="28"/>
        </w:rPr>
        <w:t xml:space="preserve"> до </w:t>
      </w:r>
      <w:r>
        <w:rPr>
          <w:rFonts w:ascii="PT Astra Serif" w:hAnsi="PT Astra Serif"/>
          <w:sz w:val="28"/>
        </w:rPr>
        <w:t>42</w:t>
      </w:r>
      <w:r w:rsidRPr="002334B8">
        <w:rPr>
          <w:rFonts w:ascii="PT Astra Serif" w:hAnsi="PT Astra Serif"/>
          <w:sz w:val="28"/>
        </w:rPr>
        <w:t>).</w:t>
      </w:r>
      <w:proofErr w:type="gramEnd"/>
      <w:r w:rsidRPr="002334B8">
        <w:rPr>
          <w:rFonts w:ascii="PT Astra Serif" w:hAnsi="PT Astra Serif"/>
          <w:sz w:val="28"/>
        </w:rPr>
        <w:t xml:space="preserve"> Удельный вес преступности по общественным местам в</w:t>
      </w:r>
      <w:r w:rsidRPr="002334B8">
        <w:rPr>
          <w:rFonts w:ascii="PT Astra Serif" w:hAnsi="PT Astra Serif"/>
          <w:spacing w:val="-4"/>
          <w:sz w:val="28"/>
        </w:rPr>
        <w:t xml:space="preserve"> общем числе зарегистрированных </w:t>
      </w:r>
      <w:r>
        <w:rPr>
          <w:rFonts w:ascii="PT Astra Serif" w:hAnsi="PT Astra Serif"/>
          <w:spacing w:val="-4"/>
          <w:sz w:val="28"/>
        </w:rPr>
        <w:t xml:space="preserve">(показатель общий по МО) </w:t>
      </w:r>
      <w:r w:rsidRPr="002334B8">
        <w:rPr>
          <w:rFonts w:ascii="PT Astra Serif" w:hAnsi="PT Astra Serif"/>
          <w:spacing w:val="-4"/>
          <w:sz w:val="28"/>
        </w:rPr>
        <w:t>преступлений составил 1</w:t>
      </w:r>
      <w:r>
        <w:rPr>
          <w:rFonts w:ascii="PT Astra Serif" w:hAnsi="PT Astra Serif"/>
          <w:spacing w:val="-4"/>
          <w:sz w:val="28"/>
        </w:rPr>
        <w:t>7</w:t>
      </w:r>
      <w:r w:rsidRPr="002334B8">
        <w:rPr>
          <w:rFonts w:ascii="PT Astra Serif" w:hAnsi="PT Astra Serif"/>
          <w:spacing w:val="-4"/>
          <w:sz w:val="28"/>
        </w:rPr>
        <w:t>,</w:t>
      </w:r>
      <w:r>
        <w:rPr>
          <w:rFonts w:ascii="PT Astra Serif" w:hAnsi="PT Astra Serif"/>
          <w:spacing w:val="-4"/>
          <w:sz w:val="28"/>
        </w:rPr>
        <w:t>1</w:t>
      </w:r>
      <w:r w:rsidRPr="002334B8">
        <w:rPr>
          <w:rFonts w:ascii="PT Astra Serif" w:hAnsi="PT Astra Serif"/>
          <w:spacing w:val="-4"/>
          <w:sz w:val="28"/>
        </w:rPr>
        <w:t xml:space="preserve"> %</w:t>
      </w:r>
      <w:r w:rsidRPr="002334B8">
        <w:rPr>
          <w:rFonts w:ascii="PT Astra Serif" w:hAnsi="PT Astra Serif"/>
          <w:sz w:val="28"/>
          <w:szCs w:val="28"/>
        </w:rPr>
        <w:t>.</w:t>
      </w:r>
    </w:p>
    <w:p w:rsidR="00323D9D" w:rsidRPr="002334B8" w:rsidRDefault="00323D9D" w:rsidP="00323D9D">
      <w:pPr>
        <w:spacing w:after="0" w:line="240" w:lineRule="auto"/>
        <w:ind w:firstLine="708"/>
        <w:jc w:val="both"/>
        <w:rPr>
          <w:rFonts w:ascii="PT Astra Serif" w:hAnsi="PT Astra Serif"/>
          <w:sz w:val="28"/>
          <w:szCs w:val="28"/>
        </w:rPr>
      </w:pPr>
      <w:r w:rsidRPr="002334B8">
        <w:rPr>
          <w:rFonts w:ascii="PT Astra Serif" w:hAnsi="PT Astra Serif"/>
          <w:sz w:val="28"/>
          <w:szCs w:val="28"/>
        </w:rPr>
        <w:t xml:space="preserve">Криминологическая характеристика </w:t>
      </w:r>
      <w:proofErr w:type="gramStart"/>
      <w:r w:rsidRPr="002334B8">
        <w:rPr>
          <w:rFonts w:ascii="PT Astra Serif" w:hAnsi="PT Astra Serif"/>
          <w:sz w:val="28"/>
          <w:szCs w:val="28"/>
        </w:rPr>
        <w:t>лиц, совершивших преступные деяния свидетельствует</w:t>
      </w:r>
      <w:proofErr w:type="gramEnd"/>
      <w:r w:rsidRPr="002334B8">
        <w:rPr>
          <w:rFonts w:ascii="PT Astra Serif" w:hAnsi="PT Astra Serif"/>
          <w:sz w:val="28"/>
          <w:szCs w:val="28"/>
        </w:rPr>
        <w:t xml:space="preserve"> о том, что основное количество преступлений совершается лицами в возрасте старше 30 лет – </w:t>
      </w:r>
      <w:r>
        <w:rPr>
          <w:rFonts w:ascii="PT Astra Serif" w:hAnsi="PT Astra Serif"/>
          <w:sz w:val="28"/>
          <w:szCs w:val="28"/>
        </w:rPr>
        <w:t>106</w:t>
      </w:r>
      <w:r w:rsidRPr="002334B8">
        <w:rPr>
          <w:rFonts w:ascii="PT Astra Serif" w:hAnsi="PT Astra Serif"/>
          <w:sz w:val="28"/>
          <w:szCs w:val="28"/>
        </w:rPr>
        <w:t xml:space="preserve"> или </w:t>
      </w:r>
      <w:r>
        <w:rPr>
          <w:rFonts w:ascii="PT Astra Serif" w:hAnsi="PT Astra Serif"/>
          <w:sz w:val="28"/>
          <w:szCs w:val="28"/>
        </w:rPr>
        <w:t>57</w:t>
      </w:r>
      <w:r w:rsidRPr="002334B8">
        <w:rPr>
          <w:rFonts w:ascii="PT Astra Serif" w:hAnsi="PT Astra Serif"/>
          <w:sz w:val="28"/>
          <w:szCs w:val="28"/>
        </w:rPr>
        <w:t xml:space="preserve">% от всех выявленных лиц. Всего же выявлено </w:t>
      </w:r>
      <w:r>
        <w:rPr>
          <w:rFonts w:ascii="PT Astra Serif" w:hAnsi="PT Astra Serif"/>
          <w:sz w:val="28"/>
          <w:szCs w:val="28"/>
        </w:rPr>
        <w:t>185</w:t>
      </w:r>
      <w:r w:rsidRPr="002334B8">
        <w:rPr>
          <w:rFonts w:ascii="PT Astra Serif" w:hAnsi="PT Astra Serif"/>
          <w:sz w:val="28"/>
          <w:szCs w:val="28"/>
        </w:rPr>
        <w:t xml:space="preserve"> лиц, </w:t>
      </w:r>
      <w:proofErr w:type="gramStart"/>
      <w:r w:rsidRPr="002334B8">
        <w:rPr>
          <w:rFonts w:ascii="PT Astra Serif" w:hAnsi="PT Astra Serif"/>
          <w:sz w:val="28"/>
          <w:szCs w:val="28"/>
        </w:rPr>
        <w:t>совершивш</w:t>
      </w:r>
      <w:r>
        <w:rPr>
          <w:rFonts w:ascii="PT Astra Serif" w:hAnsi="PT Astra Serif"/>
          <w:sz w:val="28"/>
          <w:szCs w:val="28"/>
        </w:rPr>
        <w:t>ее</w:t>
      </w:r>
      <w:proofErr w:type="gramEnd"/>
      <w:r w:rsidRPr="002334B8">
        <w:rPr>
          <w:rFonts w:ascii="PT Astra Serif" w:hAnsi="PT Astra Serif"/>
          <w:sz w:val="28"/>
          <w:szCs w:val="28"/>
        </w:rPr>
        <w:t xml:space="preserve"> преступления. </w:t>
      </w:r>
    </w:p>
    <w:p w:rsidR="00323D9D" w:rsidRPr="002334B8" w:rsidRDefault="00323D9D" w:rsidP="00323D9D">
      <w:pPr>
        <w:spacing w:after="0" w:line="240" w:lineRule="auto"/>
        <w:ind w:firstLine="708"/>
        <w:jc w:val="both"/>
        <w:rPr>
          <w:rFonts w:ascii="PT Astra Serif" w:hAnsi="PT Astra Serif"/>
          <w:sz w:val="28"/>
          <w:szCs w:val="28"/>
        </w:rPr>
      </w:pPr>
      <w:proofErr w:type="gramStart"/>
      <w:r>
        <w:rPr>
          <w:rFonts w:ascii="PT Astra Serif" w:hAnsi="PT Astra Serif"/>
          <w:sz w:val="28"/>
          <w:szCs w:val="28"/>
        </w:rPr>
        <w:t>18,3</w:t>
      </w:r>
      <w:r w:rsidRPr="002334B8">
        <w:rPr>
          <w:rFonts w:ascii="PT Astra Serif" w:hAnsi="PT Astra Serif"/>
          <w:sz w:val="28"/>
          <w:szCs w:val="28"/>
        </w:rPr>
        <w:t>% преступлений, от числа раскрытых совершены женщинами (</w:t>
      </w:r>
      <w:r>
        <w:rPr>
          <w:rFonts w:ascii="PT Astra Serif" w:hAnsi="PT Astra Serif"/>
          <w:sz w:val="28"/>
          <w:szCs w:val="28"/>
        </w:rPr>
        <w:t>34</w:t>
      </w:r>
      <w:r w:rsidRPr="002334B8">
        <w:rPr>
          <w:rFonts w:ascii="PT Astra Serif" w:hAnsi="PT Astra Serif"/>
          <w:sz w:val="28"/>
          <w:szCs w:val="28"/>
        </w:rPr>
        <w:t>).</w:t>
      </w:r>
      <w:proofErr w:type="gramEnd"/>
      <w:r w:rsidRPr="002334B8">
        <w:rPr>
          <w:rFonts w:ascii="PT Astra Serif" w:hAnsi="PT Astra Serif"/>
          <w:sz w:val="28"/>
          <w:szCs w:val="28"/>
        </w:rPr>
        <w:t xml:space="preserve"> Следует принять во внимание то, что </w:t>
      </w:r>
      <w:r>
        <w:rPr>
          <w:rFonts w:ascii="PT Astra Serif" w:hAnsi="PT Astra Serif"/>
          <w:sz w:val="28"/>
          <w:szCs w:val="28"/>
        </w:rPr>
        <w:t>56,2</w:t>
      </w:r>
      <w:r w:rsidRPr="002334B8">
        <w:rPr>
          <w:rFonts w:ascii="PT Astra Serif" w:hAnsi="PT Astra Serif"/>
          <w:sz w:val="28"/>
          <w:szCs w:val="28"/>
        </w:rPr>
        <w:t>% лиц (</w:t>
      </w:r>
      <w:r>
        <w:rPr>
          <w:rFonts w:ascii="PT Astra Serif" w:hAnsi="PT Astra Serif"/>
          <w:sz w:val="28"/>
          <w:szCs w:val="28"/>
        </w:rPr>
        <w:t>104</w:t>
      </w:r>
      <w:r w:rsidRPr="002334B8">
        <w:rPr>
          <w:rFonts w:ascii="PT Astra Serif" w:hAnsi="PT Astra Serif"/>
          <w:sz w:val="28"/>
          <w:szCs w:val="28"/>
        </w:rPr>
        <w:t xml:space="preserve">), на момент совершения преступления, не имели постоянного источника дохода. </w:t>
      </w:r>
    </w:p>
    <w:p w:rsidR="00323D9D" w:rsidRPr="002334B8" w:rsidRDefault="00323D9D" w:rsidP="00323D9D">
      <w:pPr>
        <w:spacing w:line="240" w:lineRule="auto"/>
        <w:ind w:firstLine="567"/>
        <w:jc w:val="both"/>
        <w:rPr>
          <w:rFonts w:ascii="PT Astra Serif" w:hAnsi="PT Astra Serif"/>
          <w:sz w:val="28"/>
          <w:szCs w:val="28"/>
        </w:rPr>
      </w:pPr>
      <w:r w:rsidRPr="002334B8">
        <w:rPr>
          <w:rFonts w:ascii="PT Astra Serif" w:hAnsi="PT Astra Serif"/>
          <w:sz w:val="28"/>
          <w:szCs w:val="28"/>
        </w:rPr>
        <w:t>9</w:t>
      </w:r>
      <w:r>
        <w:rPr>
          <w:rFonts w:ascii="PT Astra Serif" w:hAnsi="PT Astra Serif"/>
          <w:sz w:val="28"/>
          <w:szCs w:val="28"/>
        </w:rPr>
        <w:t>4,1</w:t>
      </w:r>
      <w:r w:rsidRPr="002334B8">
        <w:rPr>
          <w:rFonts w:ascii="PT Astra Serif" w:hAnsi="PT Astra Serif"/>
          <w:sz w:val="28"/>
          <w:szCs w:val="28"/>
        </w:rPr>
        <w:t>% преступлений были совершены местными жителями (</w:t>
      </w:r>
      <w:r>
        <w:rPr>
          <w:rFonts w:ascii="PT Astra Serif" w:hAnsi="PT Astra Serif"/>
          <w:sz w:val="28"/>
          <w:szCs w:val="28"/>
        </w:rPr>
        <w:t>174</w:t>
      </w:r>
      <w:r w:rsidRPr="002334B8">
        <w:rPr>
          <w:rFonts w:ascii="PT Astra Serif" w:hAnsi="PT Astra Serif"/>
          <w:sz w:val="28"/>
          <w:szCs w:val="28"/>
        </w:rPr>
        <w:t xml:space="preserve"> лиц</w:t>
      </w:r>
      <w:r>
        <w:rPr>
          <w:rFonts w:ascii="PT Astra Serif" w:hAnsi="PT Astra Serif"/>
          <w:sz w:val="28"/>
          <w:szCs w:val="28"/>
        </w:rPr>
        <w:t>а</w:t>
      </w:r>
      <w:r w:rsidRPr="002334B8">
        <w:rPr>
          <w:rFonts w:ascii="PT Astra Serif" w:hAnsi="PT Astra Serif"/>
          <w:sz w:val="28"/>
          <w:szCs w:val="28"/>
        </w:rPr>
        <w:t xml:space="preserve"> совершивших преступления), все преступле</w:t>
      </w:r>
      <w:r>
        <w:rPr>
          <w:rFonts w:ascii="PT Astra Serif" w:hAnsi="PT Astra Serif"/>
          <w:sz w:val="28"/>
          <w:szCs w:val="28"/>
        </w:rPr>
        <w:t>ния совершены гражданами России</w:t>
      </w:r>
      <w:r w:rsidRPr="002334B8">
        <w:rPr>
          <w:rFonts w:ascii="PT Astra Serif" w:hAnsi="PT Astra Serif"/>
          <w:sz w:val="28"/>
          <w:szCs w:val="28"/>
        </w:rPr>
        <w:t>.</w:t>
      </w:r>
    </w:p>
    <w:p w:rsidR="00323D9D" w:rsidRPr="002334B8" w:rsidRDefault="00323D9D" w:rsidP="00323D9D">
      <w:pPr>
        <w:widowControl w:val="0"/>
        <w:spacing w:after="0" w:line="240" w:lineRule="auto"/>
        <w:ind w:firstLine="720"/>
        <w:jc w:val="both"/>
        <w:rPr>
          <w:rFonts w:ascii="PT Astra Serif" w:hAnsi="PT Astra Serif"/>
          <w:spacing w:val="-4"/>
          <w:sz w:val="28"/>
          <w:szCs w:val="24"/>
        </w:rPr>
      </w:pPr>
      <w:r>
        <w:rPr>
          <w:rFonts w:ascii="PT Astra Serif" w:hAnsi="PT Astra Serif"/>
          <w:spacing w:val="-4"/>
          <w:sz w:val="28"/>
          <w:szCs w:val="24"/>
        </w:rPr>
        <w:t>135</w:t>
      </w:r>
      <w:r w:rsidRPr="002334B8">
        <w:rPr>
          <w:rFonts w:ascii="PT Astra Serif" w:hAnsi="PT Astra Serif"/>
          <w:spacing w:val="-4"/>
          <w:sz w:val="28"/>
          <w:szCs w:val="24"/>
        </w:rPr>
        <w:t xml:space="preserve"> ранее совершавших преступления лиц, поставлены на учет как вновь преступившие закон, в том числе </w:t>
      </w:r>
      <w:r>
        <w:rPr>
          <w:rFonts w:ascii="PT Astra Serif" w:hAnsi="PT Astra Serif"/>
          <w:spacing w:val="-4"/>
          <w:sz w:val="28"/>
          <w:szCs w:val="24"/>
        </w:rPr>
        <w:t>13</w:t>
      </w:r>
      <w:r w:rsidRPr="002334B8">
        <w:rPr>
          <w:rFonts w:ascii="PT Astra Serif" w:hAnsi="PT Astra Serif"/>
          <w:spacing w:val="-4"/>
          <w:sz w:val="28"/>
          <w:szCs w:val="24"/>
        </w:rPr>
        <w:t xml:space="preserve"> состоявших под административным надзором, </w:t>
      </w:r>
      <w:r>
        <w:rPr>
          <w:rFonts w:ascii="PT Astra Serif" w:hAnsi="PT Astra Serif"/>
          <w:spacing w:val="-4"/>
          <w:sz w:val="28"/>
          <w:szCs w:val="24"/>
        </w:rPr>
        <w:t>77</w:t>
      </w:r>
      <w:r w:rsidRPr="002334B8">
        <w:rPr>
          <w:rFonts w:ascii="PT Astra Serif" w:hAnsi="PT Astra Serif"/>
          <w:spacing w:val="-4"/>
          <w:sz w:val="28"/>
          <w:szCs w:val="24"/>
        </w:rPr>
        <w:t xml:space="preserve"> граждан, в отношении которых уголовные дела направлены в суд ранее привлекались к уголовной ответственности (ранее судимые).</w:t>
      </w:r>
    </w:p>
    <w:p w:rsidR="00323D9D" w:rsidRPr="002334B8" w:rsidRDefault="00323D9D" w:rsidP="00323D9D">
      <w:pPr>
        <w:widowControl w:val="0"/>
        <w:spacing w:after="0" w:line="240" w:lineRule="auto"/>
        <w:ind w:firstLine="720"/>
        <w:jc w:val="both"/>
        <w:rPr>
          <w:rFonts w:ascii="PT Astra Serif" w:hAnsi="PT Astra Serif"/>
          <w:sz w:val="28"/>
          <w:szCs w:val="24"/>
        </w:rPr>
      </w:pPr>
      <w:r w:rsidRPr="002334B8">
        <w:rPr>
          <w:rFonts w:ascii="PT Astra Serif" w:hAnsi="PT Astra Serif"/>
          <w:sz w:val="28"/>
          <w:szCs w:val="24"/>
        </w:rPr>
        <w:t xml:space="preserve">В течение 1 года после освобождения из </w:t>
      </w:r>
      <w:proofErr w:type="spellStart"/>
      <w:proofErr w:type="gramStart"/>
      <w:r w:rsidRPr="002334B8">
        <w:rPr>
          <w:rFonts w:ascii="PT Astra Serif" w:hAnsi="PT Astra Serif"/>
          <w:sz w:val="28"/>
          <w:szCs w:val="24"/>
        </w:rPr>
        <w:t>исправительно</w:t>
      </w:r>
      <w:proofErr w:type="spellEnd"/>
      <w:r w:rsidRPr="002334B8">
        <w:rPr>
          <w:rFonts w:ascii="PT Astra Serif" w:hAnsi="PT Astra Serif"/>
          <w:sz w:val="28"/>
          <w:szCs w:val="24"/>
        </w:rPr>
        <w:t xml:space="preserve"> – трудовых</w:t>
      </w:r>
      <w:proofErr w:type="gramEnd"/>
      <w:r w:rsidRPr="002334B8">
        <w:rPr>
          <w:rFonts w:ascii="PT Astra Serif" w:hAnsi="PT Astra Serif"/>
          <w:sz w:val="28"/>
          <w:szCs w:val="24"/>
        </w:rPr>
        <w:t xml:space="preserve"> учреждений совершили преступления </w:t>
      </w:r>
      <w:r>
        <w:rPr>
          <w:rFonts w:ascii="PT Astra Serif" w:hAnsi="PT Astra Serif"/>
          <w:sz w:val="28"/>
          <w:szCs w:val="24"/>
        </w:rPr>
        <w:t>9</w:t>
      </w:r>
      <w:r w:rsidRPr="002334B8">
        <w:rPr>
          <w:rFonts w:ascii="PT Astra Serif" w:hAnsi="PT Astra Serif"/>
          <w:sz w:val="28"/>
          <w:szCs w:val="24"/>
        </w:rPr>
        <w:t xml:space="preserve"> лиц, в период условного осуждения – </w:t>
      </w:r>
      <w:r>
        <w:rPr>
          <w:rFonts w:ascii="PT Astra Serif" w:hAnsi="PT Astra Serif"/>
          <w:sz w:val="28"/>
          <w:szCs w:val="24"/>
        </w:rPr>
        <w:t>6</w:t>
      </w:r>
      <w:r w:rsidRPr="002334B8">
        <w:rPr>
          <w:rFonts w:ascii="PT Astra Serif" w:hAnsi="PT Astra Serif"/>
          <w:sz w:val="28"/>
          <w:szCs w:val="24"/>
        </w:rPr>
        <w:t xml:space="preserve"> лиц.</w:t>
      </w:r>
    </w:p>
    <w:p w:rsidR="00323D9D"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t>С применением оружия</w:t>
      </w:r>
      <w:r>
        <w:rPr>
          <w:rFonts w:ascii="PT Astra Serif" w:hAnsi="PT Astra Serif"/>
          <w:sz w:val="28"/>
          <w:szCs w:val="28"/>
        </w:rPr>
        <w:t xml:space="preserve"> преступления не совершались, </w:t>
      </w:r>
      <w:r w:rsidRPr="002334B8">
        <w:rPr>
          <w:rFonts w:ascii="PT Astra Serif" w:hAnsi="PT Astra Serif"/>
          <w:sz w:val="28"/>
          <w:szCs w:val="28"/>
        </w:rPr>
        <w:t>АППГ -</w:t>
      </w:r>
      <w:r>
        <w:rPr>
          <w:rFonts w:ascii="PT Astra Serif" w:hAnsi="PT Astra Serif"/>
          <w:sz w:val="28"/>
          <w:szCs w:val="28"/>
        </w:rPr>
        <w:t>2</w:t>
      </w:r>
      <w:r w:rsidRPr="002334B8">
        <w:rPr>
          <w:rFonts w:ascii="PT Astra Serif" w:hAnsi="PT Astra Serif"/>
          <w:sz w:val="28"/>
          <w:szCs w:val="28"/>
        </w:rPr>
        <w:t>.</w:t>
      </w:r>
      <w:r>
        <w:rPr>
          <w:rFonts w:ascii="PT Astra Serif" w:hAnsi="PT Astra Serif"/>
          <w:sz w:val="28"/>
          <w:szCs w:val="28"/>
        </w:rPr>
        <w:t xml:space="preserve"> </w:t>
      </w:r>
      <w:r w:rsidRPr="002334B8">
        <w:rPr>
          <w:rFonts w:ascii="PT Astra Serif" w:hAnsi="PT Astra Serif"/>
          <w:spacing w:val="-2"/>
          <w:sz w:val="28"/>
        </w:rPr>
        <w:t xml:space="preserve">В состоянии алкогольного опьянения совершено </w:t>
      </w:r>
      <w:r>
        <w:rPr>
          <w:rFonts w:ascii="PT Astra Serif" w:hAnsi="PT Astra Serif"/>
          <w:spacing w:val="-2"/>
          <w:sz w:val="28"/>
        </w:rPr>
        <w:t>42</w:t>
      </w:r>
      <w:r w:rsidRPr="002334B8">
        <w:rPr>
          <w:rFonts w:ascii="PT Astra Serif" w:hAnsi="PT Astra Serif"/>
          <w:spacing w:val="-2"/>
          <w:sz w:val="28"/>
        </w:rPr>
        <w:t xml:space="preserve"> преступлени</w:t>
      </w:r>
      <w:r>
        <w:rPr>
          <w:rFonts w:ascii="PT Astra Serif" w:hAnsi="PT Astra Serif"/>
          <w:spacing w:val="-2"/>
          <w:sz w:val="28"/>
        </w:rPr>
        <w:t>я</w:t>
      </w:r>
      <w:r w:rsidRPr="002334B8">
        <w:rPr>
          <w:rFonts w:ascii="PT Astra Serif" w:hAnsi="PT Astra Serif"/>
          <w:spacing w:val="-2"/>
          <w:sz w:val="28"/>
        </w:rPr>
        <w:t xml:space="preserve">, что на </w:t>
      </w:r>
      <w:r w:rsidRPr="002334B8">
        <w:rPr>
          <w:rFonts w:ascii="PT Astra Serif" w:hAnsi="PT Astra Serif"/>
          <w:sz w:val="28"/>
        </w:rPr>
        <w:t xml:space="preserve"> </w:t>
      </w:r>
      <w:r>
        <w:rPr>
          <w:rFonts w:ascii="PT Astra Serif" w:hAnsi="PT Astra Serif"/>
          <w:sz w:val="28"/>
        </w:rPr>
        <w:t>37,3% меньше, снижение с</w:t>
      </w:r>
      <w:r w:rsidRPr="002334B8">
        <w:rPr>
          <w:rFonts w:ascii="PT Astra Serif" w:hAnsi="PT Astra Serif"/>
          <w:sz w:val="28"/>
        </w:rPr>
        <w:t xml:space="preserve"> </w:t>
      </w:r>
      <w:r>
        <w:rPr>
          <w:rFonts w:ascii="PT Astra Serif" w:hAnsi="PT Astra Serif"/>
          <w:sz w:val="28"/>
        </w:rPr>
        <w:t>67</w:t>
      </w:r>
      <w:r w:rsidRPr="002334B8">
        <w:rPr>
          <w:rFonts w:ascii="PT Astra Serif" w:hAnsi="PT Astra Serif"/>
          <w:sz w:val="28"/>
        </w:rPr>
        <w:t xml:space="preserve"> до </w:t>
      </w:r>
      <w:r>
        <w:rPr>
          <w:rFonts w:ascii="PT Astra Serif" w:hAnsi="PT Astra Serif"/>
          <w:sz w:val="28"/>
        </w:rPr>
        <w:t>42</w:t>
      </w:r>
      <w:r w:rsidRPr="002334B8">
        <w:rPr>
          <w:rFonts w:ascii="PT Astra Serif" w:hAnsi="PT Astra Serif"/>
          <w:sz w:val="28"/>
        </w:rPr>
        <w:t>.</w:t>
      </w:r>
      <w:r>
        <w:rPr>
          <w:rFonts w:ascii="PT Astra Serif" w:hAnsi="PT Astra Serif"/>
          <w:sz w:val="28"/>
        </w:rPr>
        <w:t xml:space="preserve"> </w:t>
      </w:r>
      <w:r w:rsidRPr="002334B8">
        <w:rPr>
          <w:rFonts w:ascii="PT Astra Serif" w:hAnsi="PT Astra Serif"/>
          <w:sz w:val="28"/>
          <w:szCs w:val="28"/>
        </w:rPr>
        <w:t xml:space="preserve">Преступления, совершенные группами лиц, </w:t>
      </w:r>
      <w:r>
        <w:rPr>
          <w:rFonts w:ascii="PT Astra Serif" w:hAnsi="PT Astra Serif"/>
          <w:sz w:val="28"/>
          <w:szCs w:val="28"/>
        </w:rPr>
        <w:t>уровень прошлого года 5.</w:t>
      </w:r>
    </w:p>
    <w:p w:rsidR="00323D9D" w:rsidRDefault="00323D9D" w:rsidP="00323D9D">
      <w:pPr>
        <w:widowControl w:val="0"/>
        <w:spacing w:after="0" w:line="240" w:lineRule="auto"/>
        <w:ind w:firstLine="709"/>
        <w:jc w:val="both"/>
        <w:rPr>
          <w:rFonts w:ascii="PT Astra Serif" w:hAnsi="PT Astra Serif"/>
          <w:sz w:val="28"/>
        </w:rPr>
      </w:pPr>
      <w:r w:rsidRPr="002334B8">
        <w:rPr>
          <w:rFonts w:ascii="PT Astra Serif" w:hAnsi="PT Astra Serif"/>
          <w:sz w:val="28"/>
        </w:rPr>
        <w:t xml:space="preserve">Из числа оконченных преступлений, фактически, каждое второе совершено лицами, ранее нарушавшими закон. В целом по обслуживаемой территории зафиксировано снижение их числа на </w:t>
      </w:r>
      <w:r>
        <w:rPr>
          <w:rFonts w:ascii="PT Astra Serif" w:hAnsi="PT Astra Serif"/>
          <w:sz w:val="28"/>
        </w:rPr>
        <w:t xml:space="preserve">20,1%  снижение </w:t>
      </w:r>
      <w:r w:rsidRPr="002334B8">
        <w:rPr>
          <w:rFonts w:ascii="PT Astra Serif" w:hAnsi="PT Astra Serif"/>
          <w:sz w:val="28"/>
        </w:rPr>
        <w:t>с</w:t>
      </w:r>
      <w:r>
        <w:rPr>
          <w:rFonts w:ascii="PT Astra Serif" w:hAnsi="PT Astra Serif"/>
          <w:sz w:val="28"/>
        </w:rPr>
        <w:t>о 139</w:t>
      </w:r>
      <w:r w:rsidRPr="002334B8">
        <w:rPr>
          <w:rFonts w:ascii="PT Astra Serif" w:hAnsi="PT Astra Serif"/>
          <w:sz w:val="28"/>
        </w:rPr>
        <w:t xml:space="preserve"> до </w:t>
      </w:r>
      <w:r>
        <w:rPr>
          <w:rFonts w:ascii="PT Astra Serif" w:hAnsi="PT Astra Serif"/>
          <w:sz w:val="28"/>
        </w:rPr>
        <w:t>111</w:t>
      </w:r>
      <w:r w:rsidRPr="002334B8">
        <w:rPr>
          <w:rFonts w:ascii="PT Astra Serif" w:hAnsi="PT Astra Serif"/>
          <w:sz w:val="28"/>
        </w:rPr>
        <w:t xml:space="preserve">, а удельный вес от массива </w:t>
      </w:r>
      <w:r>
        <w:rPr>
          <w:rFonts w:ascii="PT Astra Serif" w:hAnsi="PT Astra Serif"/>
          <w:sz w:val="28"/>
        </w:rPr>
        <w:t xml:space="preserve"> (общий показатель) </w:t>
      </w:r>
      <w:r w:rsidRPr="002334B8">
        <w:rPr>
          <w:rFonts w:ascii="PT Astra Serif" w:hAnsi="PT Astra Serif"/>
          <w:sz w:val="28"/>
        </w:rPr>
        <w:t xml:space="preserve">оконченных составил </w:t>
      </w:r>
      <w:r>
        <w:rPr>
          <w:rFonts w:ascii="PT Astra Serif" w:hAnsi="PT Astra Serif"/>
          <w:sz w:val="28"/>
        </w:rPr>
        <w:t>73,3</w:t>
      </w:r>
      <w:r w:rsidRPr="002334B8">
        <w:rPr>
          <w:rFonts w:ascii="PT Astra Serif" w:hAnsi="PT Astra Serif"/>
          <w:sz w:val="28"/>
        </w:rPr>
        <w:t xml:space="preserve">%. Количество преступлений, совершенных лицами ранее судимыми </w:t>
      </w:r>
      <w:r w:rsidRPr="002334B8">
        <w:rPr>
          <w:rFonts w:ascii="PT Astra Serif" w:hAnsi="PT Astra Serif"/>
          <w:sz w:val="28"/>
        </w:rPr>
        <w:lastRenderedPageBreak/>
        <w:t xml:space="preserve">составляет </w:t>
      </w:r>
      <w:r>
        <w:rPr>
          <w:rFonts w:ascii="PT Astra Serif" w:hAnsi="PT Astra Serif"/>
          <w:sz w:val="28"/>
        </w:rPr>
        <w:t>54</w:t>
      </w:r>
      <w:r w:rsidRPr="002334B8">
        <w:rPr>
          <w:rFonts w:ascii="PT Astra Serif" w:hAnsi="PT Astra Serif"/>
          <w:sz w:val="28"/>
        </w:rPr>
        <w:t xml:space="preserve">, что </w:t>
      </w:r>
      <w:r>
        <w:rPr>
          <w:rFonts w:ascii="PT Astra Serif" w:hAnsi="PT Astra Serif"/>
          <w:sz w:val="28"/>
        </w:rPr>
        <w:t>ниже</w:t>
      </w:r>
      <w:r w:rsidRPr="002334B8">
        <w:rPr>
          <w:rFonts w:ascii="PT Astra Serif" w:hAnsi="PT Astra Serif"/>
          <w:sz w:val="28"/>
        </w:rPr>
        <w:t xml:space="preserve"> уровня прошлого г</w:t>
      </w:r>
      <w:r>
        <w:rPr>
          <w:rFonts w:ascii="PT Astra Serif" w:hAnsi="PT Astra Serif"/>
          <w:sz w:val="28"/>
        </w:rPr>
        <w:t>ода на 15,6%, снижение</w:t>
      </w:r>
      <w:r w:rsidRPr="002334B8">
        <w:rPr>
          <w:rFonts w:ascii="PT Astra Serif" w:hAnsi="PT Astra Serif"/>
          <w:sz w:val="28"/>
        </w:rPr>
        <w:t xml:space="preserve"> с </w:t>
      </w:r>
      <w:r>
        <w:rPr>
          <w:rFonts w:ascii="PT Astra Serif" w:hAnsi="PT Astra Serif"/>
          <w:sz w:val="28"/>
        </w:rPr>
        <w:t>64</w:t>
      </w:r>
      <w:r w:rsidRPr="002334B8">
        <w:rPr>
          <w:rFonts w:ascii="PT Astra Serif" w:hAnsi="PT Astra Serif"/>
          <w:sz w:val="28"/>
        </w:rPr>
        <w:t xml:space="preserve"> </w:t>
      </w:r>
      <w:proofErr w:type="gramStart"/>
      <w:r w:rsidRPr="002334B8">
        <w:rPr>
          <w:rFonts w:ascii="PT Astra Serif" w:hAnsi="PT Astra Serif"/>
          <w:sz w:val="28"/>
        </w:rPr>
        <w:t>до</w:t>
      </w:r>
      <w:proofErr w:type="gramEnd"/>
      <w:r w:rsidRPr="002334B8">
        <w:rPr>
          <w:rFonts w:ascii="PT Astra Serif" w:hAnsi="PT Astra Serif"/>
          <w:sz w:val="28"/>
        </w:rPr>
        <w:t xml:space="preserve"> </w:t>
      </w:r>
      <w:r>
        <w:rPr>
          <w:rFonts w:ascii="PT Astra Serif" w:hAnsi="PT Astra Serif"/>
          <w:sz w:val="28"/>
        </w:rPr>
        <w:t>54</w:t>
      </w:r>
      <w:r w:rsidRPr="002334B8">
        <w:rPr>
          <w:rFonts w:ascii="PT Astra Serif" w:hAnsi="PT Astra Serif"/>
          <w:sz w:val="28"/>
        </w:rPr>
        <w:t>.</w:t>
      </w:r>
    </w:p>
    <w:p w:rsidR="00323D9D" w:rsidRPr="00903726" w:rsidRDefault="00323D9D" w:rsidP="00323D9D">
      <w:pPr>
        <w:widowControl w:val="0"/>
        <w:spacing w:after="0" w:line="240" w:lineRule="auto"/>
        <w:ind w:firstLine="709"/>
        <w:jc w:val="both"/>
        <w:rPr>
          <w:rStyle w:val="20"/>
          <w:rFonts w:ascii="PT Astra Serif" w:hAnsi="PT Astra Serif"/>
          <w:sz w:val="28"/>
          <w:szCs w:val="28"/>
        </w:rPr>
      </w:pPr>
      <w:r>
        <w:rPr>
          <w:rFonts w:ascii="PT Astra Serif" w:hAnsi="PT Astra Serif"/>
          <w:sz w:val="28"/>
          <w:szCs w:val="28"/>
        </w:rPr>
        <w:t xml:space="preserve">Стоит отметить, что в рамках работы профилактического характера по направлению обеспечения безопасности дорожного движения существует значительная проблема в виде отсутствия места для </w:t>
      </w:r>
      <w:proofErr w:type="gramStart"/>
      <w:r>
        <w:rPr>
          <w:rFonts w:ascii="PT Astra Serif" w:hAnsi="PT Astra Serif"/>
          <w:sz w:val="28"/>
          <w:szCs w:val="28"/>
        </w:rPr>
        <w:t>хранения</w:t>
      </w:r>
      <w:proofErr w:type="gramEnd"/>
      <w:r>
        <w:rPr>
          <w:rFonts w:ascii="PT Astra Serif" w:hAnsi="PT Astra Serif"/>
          <w:sz w:val="28"/>
          <w:szCs w:val="28"/>
        </w:rPr>
        <w:t xml:space="preserve"> изъятого </w:t>
      </w:r>
      <w:proofErr w:type="spellStart"/>
      <w:r>
        <w:rPr>
          <w:rFonts w:ascii="PT Astra Serif" w:hAnsi="PT Astra Serif"/>
          <w:sz w:val="28"/>
          <w:szCs w:val="28"/>
        </w:rPr>
        <w:t>авто-мото</w:t>
      </w:r>
      <w:proofErr w:type="spellEnd"/>
      <w:r>
        <w:rPr>
          <w:rFonts w:ascii="PT Astra Serif" w:hAnsi="PT Astra Serif"/>
          <w:sz w:val="28"/>
          <w:szCs w:val="28"/>
        </w:rPr>
        <w:t xml:space="preserve"> транспорта, имеющаяся в МО МВД России территория не позволят помещать как крупногабаритные транспортные средства, так даже и не значительное число легкового транспорта, изымаемого в рамках проводимой профилактической деятельности по линии ОГИБДД. </w:t>
      </w:r>
      <w:r>
        <w:rPr>
          <w:rStyle w:val="20"/>
          <w:rFonts w:ascii="PT Astra Serif" w:hAnsi="PT Astra Serif"/>
          <w:sz w:val="28"/>
          <w:szCs w:val="28"/>
        </w:rPr>
        <w:t>О</w:t>
      </w:r>
      <w:r w:rsidRPr="00903726">
        <w:rPr>
          <w:rStyle w:val="20"/>
          <w:rFonts w:ascii="PT Astra Serif" w:hAnsi="PT Astra Serif"/>
          <w:sz w:val="28"/>
          <w:szCs w:val="28"/>
        </w:rPr>
        <w:t xml:space="preserve">тсутствие специализированной стоянки для задержанного и изъятого </w:t>
      </w:r>
      <w:proofErr w:type="spellStart"/>
      <w:proofErr w:type="gramStart"/>
      <w:r w:rsidRPr="00903726">
        <w:rPr>
          <w:rStyle w:val="20"/>
          <w:rFonts w:ascii="PT Astra Serif" w:hAnsi="PT Astra Serif"/>
          <w:sz w:val="28"/>
          <w:szCs w:val="28"/>
        </w:rPr>
        <w:t>авто-мототранспорта</w:t>
      </w:r>
      <w:proofErr w:type="spellEnd"/>
      <w:proofErr w:type="gramEnd"/>
      <w:r w:rsidRPr="00903726">
        <w:rPr>
          <w:rFonts w:ascii="PT Astra Serif" w:hAnsi="PT Astra Serif"/>
          <w:color w:val="000000"/>
          <w:sz w:val="28"/>
          <w:szCs w:val="28"/>
        </w:rPr>
        <w:t xml:space="preserve">, </w:t>
      </w:r>
      <w:r>
        <w:rPr>
          <w:rFonts w:ascii="PT Astra Serif" w:hAnsi="PT Astra Serif"/>
          <w:color w:val="000000"/>
          <w:sz w:val="28"/>
          <w:szCs w:val="28"/>
        </w:rPr>
        <w:t>также</w:t>
      </w:r>
      <w:r w:rsidRPr="00903726">
        <w:rPr>
          <w:rFonts w:ascii="PT Astra Serif" w:hAnsi="PT Astra Serif"/>
          <w:color w:val="000000"/>
          <w:sz w:val="28"/>
          <w:szCs w:val="28"/>
        </w:rPr>
        <w:t xml:space="preserve"> негативно сказывается при обеспечении мер по конфискации автотранспорта</w:t>
      </w:r>
      <w:r>
        <w:rPr>
          <w:rFonts w:ascii="PT Astra Serif" w:hAnsi="PT Astra Serif"/>
          <w:color w:val="000000"/>
          <w:sz w:val="28"/>
          <w:szCs w:val="28"/>
        </w:rPr>
        <w:t xml:space="preserve"> и его дальнейшего хранения до момента передачи в </w:t>
      </w:r>
      <w:proofErr w:type="spellStart"/>
      <w:r>
        <w:rPr>
          <w:rFonts w:ascii="PT Astra Serif" w:hAnsi="PT Astra Serif"/>
          <w:color w:val="000000"/>
          <w:sz w:val="28"/>
          <w:szCs w:val="28"/>
        </w:rPr>
        <w:t>Росимущество</w:t>
      </w:r>
      <w:proofErr w:type="spellEnd"/>
      <w:r w:rsidRPr="00903726">
        <w:rPr>
          <w:rFonts w:ascii="PT Astra Serif" w:hAnsi="PT Astra Serif"/>
          <w:sz w:val="28"/>
          <w:szCs w:val="28"/>
        </w:rPr>
        <w:t>.</w:t>
      </w:r>
      <w:r>
        <w:rPr>
          <w:rFonts w:ascii="PT Astra Serif" w:hAnsi="PT Astra Serif"/>
          <w:sz w:val="28"/>
          <w:szCs w:val="28"/>
        </w:rPr>
        <w:t xml:space="preserve"> </w:t>
      </w:r>
    </w:p>
    <w:p w:rsidR="00323D9D" w:rsidRPr="006110FC" w:rsidRDefault="00323D9D" w:rsidP="00323D9D">
      <w:pPr>
        <w:spacing w:after="0" w:line="240" w:lineRule="auto"/>
        <w:ind w:firstLine="708"/>
        <w:jc w:val="both"/>
        <w:rPr>
          <w:rFonts w:ascii="PT Astra Serif" w:hAnsi="PT Astra Serif"/>
          <w:sz w:val="28"/>
          <w:szCs w:val="28"/>
        </w:rPr>
      </w:pPr>
      <w:r>
        <w:rPr>
          <w:rFonts w:ascii="PT Astra Serif" w:hAnsi="PT Astra Serif"/>
          <w:sz w:val="28"/>
          <w:szCs w:val="28"/>
        </w:rPr>
        <w:t>За отчетный период на</w:t>
      </w:r>
      <w:r w:rsidRPr="006110FC">
        <w:rPr>
          <w:rFonts w:ascii="PT Astra Serif" w:hAnsi="PT Astra Serif"/>
          <w:sz w:val="28"/>
          <w:szCs w:val="28"/>
        </w:rPr>
        <w:t xml:space="preserve"> территории обслуживания зарегистрировано </w:t>
      </w:r>
      <w:r>
        <w:rPr>
          <w:rFonts w:ascii="PT Astra Serif" w:hAnsi="PT Astra Serif"/>
          <w:sz w:val="28"/>
          <w:szCs w:val="28"/>
        </w:rPr>
        <w:t>2</w:t>
      </w:r>
      <w:r w:rsidRPr="006110FC">
        <w:rPr>
          <w:rFonts w:ascii="PT Astra Serif" w:hAnsi="PT Astra Serif"/>
          <w:sz w:val="28"/>
          <w:szCs w:val="28"/>
        </w:rPr>
        <w:t>4 дорожно-транспортных происшествия, (АППГ-</w:t>
      </w:r>
      <w:r>
        <w:rPr>
          <w:rFonts w:ascii="PT Astra Serif" w:hAnsi="PT Astra Serif"/>
          <w:sz w:val="28"/>
          <w:szCs w:val="28"/>
        </w:rPr>
        <w:t>22</w:t>
      </w:r>
      <w:r w:rsidRPr="006110FC">
        <w:rPr>
          <w:rFonts w:ascii="PT Astra Serif" w:hAnsi="PT Astra Serif"/>
          <w:sz w:val="28"/>
          <w:szCs w:val="28"/>
        </w:rPr>
        <w:t>), при которых телесные повреждения получили 1</w:t>
      </w:r>
      <w:r>
        <w:rPr>
          <w:rFonts w:ascii="PT Astra Serif" w:hAnsi="PT Astra Serif"/>
          <w:sz w:val="28"/>
          <w:szCs w:val="28"/>
        </w:rPr>
        <w:t>0</w:t>
      </w:r>
      <w:r w:rsidRPr="006110FC">
        <w:rPr>
          <w:rFonts w:ascii="PT Astra Serif" w:hAnsi="PT Astra Serif"/>
          <w:sz w:val="28"/>
          <w:szCs w:val="28"/>
        </w:rPr>
        <w:t xml:space="preserve"> человек (АППГ – 1</w:t>
      </w:r>
      <w:r>
        <w:rPr>
          <w:rFonts w:ascii="PT Astra Serif" w:hAnsi="PT Astra Serif"/>
          <w:sz w:val="28"/>
          <w:szCs w:val="28"/>
        </w:rPr>
        <w:t>3</w:t>
      </w:r>
      <w:r w:rsidRPr="006110FC">
        <w:rPr>
          <w:rFonts w:ascii="PT Astra Serif" w:hAnsi="PT Astra Serif"/>
          <w:sz w:val="28"/>
          <w:szCs w:val="28"/>
        </w:rPr>
        <w:t xml:space="preserve">), погибло </w:t>
      </w:r>
      <w:r>
        <w:rPr>
          <w:rFonts w:ascii="PT Astra Serif" w:hAnsi="PT Astra Serif"/>
          <w:sz w:val="28"/>
          <w:szCs w:val="28"/>
        </w:rPr>
        <w:t>6</w:t>
      </w:r>
      <w:r w:rsidRPr="006110FC">
        <w:rPr>
          <w:rFonts w:ascii="PT Astra Serif" w:hAnsi="PT Astra Serif"/>
          <w:sz w:val="28"/>
          <w:szCs w:val="28"/>
        </w:rPr>
        <w:t xml:space="preserve"> человек (АППГ – </w:t>
      </w:r>
      <w:r>
        <w:rPr>
          <w:rFonts w:ascii="PT Astra Serif" w:hAnsi="PT Astra Serif"/>
          <w:sz w:val="28"/>
          <w:szCs w:val="28"/>
        </w:rPr>
        <w:t>5</w:t>
      </w:r>
      <w:r w:rsidRPr="006110FC">
        <w:rPr>
          <w:rFonts w:ascii="PT Astra Serif" w:hAnsi="PT Astra Serif"/>
          <w:sz w:val="28"/>
          <w:szCs w:val="28"/>
        </w:rPr>
        <w:t>).</w:t>
      </w:r>
    </w:p>
    <w:p w:rsidR="00323D9D" w:rsidRPr="00903726" w:rsidRDefault="00323D9D" w:rsidP="00323D9D">
      <w:pPr>
        <w:pStyle w:val="a4"/>
        <w:ind w:left="0" w:right="-2" w:firstLine="540"/>
        <w:jc w:val="both"/>
        <w:rPr>
          <w:rFonts w:ascii="PT Astra Serif" w:hAnsi="PT Astra Serif"/>
          <w:sz w:val="28"/>
          <w:szCs w:val="28"/>
        </w:rPr>
      </w:pPr>
      <w:proofErr w:type="gramStart"/>
      <w:r w:rsidRPr="00903726">
        <w:rPr>
          <w:rFonts w:ascii="PT Astra Serif" w:hAnsi="PT Astra Serif"/>
          <w:sz w:val="28"/>
          <w:szCs w:val="28"/>
        </w:rPr>
        <w:t>Указом Президента Российской Федерации от 7 мая 2018 года № 204 определены основные направления деятельности органов исполнительной власти в сфере обеспечения безопасности дорожного движения и как целевой ориентир смертность на российских дорогах в результате ДТП к 2024 году необходимо сократить в 3 с половиной раза от уровня 2017 года, то есть не превышать 4 (четырех) погибших на 100 тысяч населения.</w:t>
      </w:r>
      <w:proofErr w:type="gramEnd"/>
      <w:r w:rsidRPr="00903726">
        <w:rPr>
          <w:rFonts w:ascii="PT Astra Serif" w:hAnsi="PT Astra Serif"/>
          <w:sz w:val="28"/>
          <w:szCs w:val="28"/>
        </w:rPr>
        <w:t xml:space="preserve"> А к 2030 году этот показатель и вовсе должен устремиться к нулевой отметке. </w:t>
      </w:r>
    </w:p>
    <w:p w:rsidR="00323D9D" w:rsidRPr="006110FC" w:rsidRDefault="00323D9D" w:rsidP="00323D9D">
      <w:pPr>
        <w:spacing w:after="0" w:line="240" w:lineRule="auto"/>
        <w:ind w:firstLine="708"/>
        <w:jc w:val="both"/>
        <w:rPr>
          <w:rFonts w:ascii="PT Astra Serif" w:hAnsi="PT Astra Serif"/>
          <w:sz w:val="28"/>
          <w:szCs w:val="28"/>
        </w:rPr>
      </w:pPr>
      <w:r w:rsidRPr="006110FC">
        <w:rPr>
          <w:rFonts w:ascii="PT Astra Serif" w:hAnsi="PT Astra Serif"/>
          <w:sz w:val="28"/>
          <w:szCs w:val="28"/>
        </w:rPr>
        <w:t xml:space="preserve">ДТП, по вине водителей, управляющих транспортными средствами в состоянии опьянения 4 </w:t>
      </w:r>
      <w:r>
        <w:rPr>
          <w:rFonts w:ascii="PT Astra Serif" w:hAnsi="PT Astra Serif"/>
          <w:sz w:val="28"/>
          <w:szCs w:val="28"/>
        </w:rPr>
        <w:t>(АППГ – 6</w:t>
      </w:r>
      <w:r w:rsidRPr="006110FC">
        <w:rPr>
          <w:rFonts w:ascii="PT Astra Serif" w:hAnsi="PT Astra Serif"/>
          <w:sz w:val="28"/>
          <w:szCs w:val="28"/>
        </w:rPr>
        <w:t>), доля от общего количества ДТП составляет 1</w:t>
      </w:r>
      <w:r>
        <w:rPr>
          <w:rFonts w:ascii="PT Astra Serif" w:hAnsi="PT Astra Serif"/>
          <w:sz w:val="28"/>
          <w:szCs w:val="28"/>
        </w:rPr>
        <w:t>6</w:t>
      </w:r>
      <w:r w:rsidRPr="006110FC">
        <w:rPr>
          <w:rFonts w:ascii="PT Astra Serif" w:hAnsi="PT Astra Serif"/>
          <w:sz w:val="28"/>
          <w:szCs w:val="28"/>
        </w:rPr>
        <w:t xml:space="preserve"> %.</w:t>
      </w:r>
    </w:p>
    <w:p w:rsidR="00323D9D" w:rsidRPr="006110FC" w:rsidRDefault="00323D9D" w:rsidP="00323D9D">
      <w:pPr>
        <w:spacing w:after="0" w:line="240" w:lineRule="auto"/>
        <w:ind w:firstLine="708"/>
        <w:jc w:val="both"/>
        <w:rPr>
          <w:rFonts w:ascii="PT Astra Serif" w:hAnsi="PT Astra Serif"/>
          <w:bCs/>
          <w:sz w:val="28"/>
          <w:szCs w:val="28"/>
        </w:rPr>
      </w:pPr>
      <w:r w:rsidRPr="006110FC">
        <w:rPr>
          <w:rFonts w:ascii="PT Astra Serif" w:hAnsi="PT Astra Serif"/>
          <w:sz w:val="28"/>
          <w:szCs w:val="28"/>
        </w:rPr>
        <w:t>В 2025 году за отчётный период ДТП с у</w:t>
      </w:r>
      <w:r>
        <w:rPr>
          <w:rFonts w:ascii="PT Astra Serif" w:hAnsi="PT Astra Serif"/>
          <w:sz w:val="28"/>
          <w:szCs w:val="28"/>
        </w:rPr>
        <w:t>частием детей зарегистрировано 0</w:t>
      </w:r>
      <w:r w:rsidRPr="006110FC">
        <w:rPr>
          <w:rFonts w:ascii="PT Astra Serif" w:hAnsi="PT Astra Serif"/>
          <w:sz w:val="28"/>
          <w:szCs w:val="28"/>
        </w:rPr>
        <w:t xml:space="preserve"> (АППГ – </w:t>
      </w:r>
      <w:r>
        <w:rPr>
          <w:rFonts w:ascii="PT Astra Serif" w:hAnsi="PT Astra Serif"/>
          <w:sz w:val="28"/>
          <w:szCs w:val="28"/>
        </w:rPr>
        <w:t>1</w:t>
      </w:r>
      <w:r w:rsidRPr="006110FC">
        <w:rPr>
          <w:rFonts w:ascii="PT Astra Serif" w:hAnsi="PT Astra Serif"/>
          <w:sz w:val="28"/>
          <w:szCs w:val="28"/>
        </w:rPr>
        <w:t xml:space="preserve">). </w:t>
      </w:r>
    </w:p>
    <w:p w:rsidR="00323D9D" w:rsidRDefault="00323D9D" w:rsidP="00323D9D">
      <w:pPr>
        <w:spacing w:after="0" w:line="240" w:lineRule="auto"/>
        <w:ind w:firstLine="540"/>
        <w:jc w:val="both"/>
        <w:rPr>
          <w:rFonts w:ascii="PT Astra Serif" w:hAnsi="PT Astra Serif"/>
          <w:spacing w:val="-10"/>
          <w:sz w:val="28"/>
          <w:szCs w:val="28"/>
        </w:rPr>
      </w:pPr>
      <w:r w:rsidRPr="006110FC">
        <w:rPr>
          <w:rFonts w:ascii="PT Astra Serif" w:hAnsi="PT Astra Serif"/>
          <w:spacing w:val="-10"/>
          <w:sz w:val="28"/>
          <w:szCs w:val="28"/>
        </w:rPr>
        <w:t xml:space="preserve">При надзоре за дорожным движением сотрудниками Госавтоинспекции выявлено 1201 нарушения Правил дорожного движения (АППГ -2206). За управление транспортными средствами в </w:t>
      </w:r>
      <w:proofErr w:type="gramStart"/>
      <w:r w:rsidRPr="006110FC">
        <w:rPr>
          <w:rFonts w:ascii="PT Astra Serif" w:hAnsi="PT Astra Serif"/>
          <w:spacing w:val="-10"/>
          <w:sz w:val="28"/>
          <w:szCs w:val="28"/>
        </w:rPr>
        <w:t>состоянии</w:t>
      </w:r>
      <w:proofErr w:type="gramEnd"/>
      <w:r w:rsidRPr="006110FC">
        <w:rPr>
          <w:rFonts w:ascii="PT Astra Serif" w:hAnsi="PT Astra Serif"/>
          <w:spacing w:val="-10"/>
          <w:sz w:val="28"/>
          <w:szCs w:val="28"/>
        </w:rPr>
        <w:t xml:space="preserve"> опьянения и за отказ от прохождения медицинского освидетельствования задержано 126 водител</w:t>
      </w:r>
      <w:r>
        <w:rPr>
          <w:rFonts w:ascii="PT Astra Serif" w:hAnsi="PT Astra Serif"/>
          <w:spacing w:val="-10"/>
          <w:sz w:val="28"/>
          <w:szCs w:val="28"/>
        </w:rPr>
        <w:t>ей</w:t>
      </w:r>
      <w:r w:rsidRPr="006110FC">
        <w:rPr>
          <w:rFonts w:ascii="PT Astra Serif" w:hAnsi="PT Astra Serif"/>
          <w:spacing w:val="-10"/>
          <w:sz w:val="28"/>
          <w:szCs w:val="28"/>
        </w:rPr>
        <w:t xml:space="preserve"> (АППГ - 205), 82 водителя подвергнуто административному аресту (АППГ - 147), получено 40 постановлений суда о лишении права управления (АППГ – 65), выявлено преступлений, предусмотренных ст.264.1 УК РФ –44 (АППГ – 62). </w:t>
      </w:r>
    </w:p>
    <w:p w:rsidR="00323D9D" w:rsidRDefault="00323D9D" w:rsidP="00323D9D">
      <w:pPr>
        <w:pStyle w:val="a4"/>
        <w:ind w:left="0" w:right="-2" w:firstLine="540"/>
        <w:jc w:val="both"/>
        <w:rPr>
          <w:rFonts w:ascii="PT Astra Serif" w:hAnsi="PT Astra Serif"/>
          <w:sz w:val="28"/>
          <w:szCs w:val="28"/>
        </w:rPr>
      </w:pPr>
      <w:proofErr w:type="gramStart"/>
      <w:r>
        <w:rPr>
          <w:rFonts w:ascii="PT Astra Serif" w:hAnsi="PT Astra Serif"/>
          <w:sz w:val="28"/>
          <w:szCs w:val="28"/>
        </w:rPr>
        <w:t>С</w:t>
      </w:r>
      <w:r w:rsidRPr="00903726">
        <w:rPr>
          <w:rFonts w:ascii="PT Astra Serif" w:hAnsi="PT Astra Serif"/>
          <w:sz w:val="28"/>
          <w:szCs w:val="28"/>
        </w:rPr>
        <w:t xml:space="preserve"> 01.01.2025 года в законную силу вступил Федеральный закон от 08 августа 2024 года №260 ФЗ «О внесении изменений в отдельные законодательные акты Российской Федерации» Постановление Правительства Российской Федерации о 26.12.2024 года №1899 «О реестре контролируемых лиц», в соответствии с которым Министерством внутренних дел Российской Федерации создан и с 05.02.2025 функционирует реестр контролируемых лиц.</w:t>
      </w:r>
      <w:proofErr w:type="gramEnd"/>
      <w:r w:rsidRPr="00903726">
        <w:rPr>
          <w:rFonts w:ascii="PT Astra Serif" w:hAnsi="PT Astra Serif"/>
          <w:sz w:val="28"/>
          <w:szCs w:val="28"/>
        </w:rPr>
        <w:t xml:space="preserve"> В настоящее время </w:t>
      </w:r>
      <w:r>
        <w:rPr>
          <w:rFonts w:ascii="PT Astra Serif" w:hAnsi="PT Astra Serif"/>
          <w:sz w:val="28"/>
          <w:szCs w:val="28"/>
        </w:rPr>
        <w:t xml:space="preserve">по данному направлению </w:t>
      </w:r>
      <w:r w:rsidRPr="00903726">
        <w:rPr>
          <w:rFonts w:ascii="PT Astra Serif" w:hAnsi="PT Astra Serif"/>
          <w:sz w:val="28"/>
          <w:szCs w:val="28"/>
        </w:rPr>
        <w:t xml:space="preserve">ведется </w:t>
      </w:r>
      <w:r>
        <w:rPr>
          <w:rFonts w:ascii="PT Astra Serif" w:hAnsi="PT Astra Serif"/>
          <w:sz w:val="28"/>
          <w:szCs w:val="28"/>
        </w:rPr>
        <w:t>полноценная работа.</w:t>
      </w:r>
      <w:bookmarkStart w:id="1" w:name="_Toc77088809"/>
      <w:r w:rsidRPr="008E644B">
        <w:rPr>
          <w:rFonts w:ascii="PT Astra Serif" w:hAnsi="PT Astra Serif"/>
          <w:sz w:val="28"/>
          <w:szCs w:val="28"/>
        </w:rPr>
        <w:t xml:space="preserve"> В реестре содержатся сведения о гражданах, утративших законные основания для пребывания в России. Это те </w:t>
      </w:r>
      <w:r w:rsidRPr="008E644B">
        <w:rPr>
          <w:rFonts w:ascii="PT Astra Serif" w:hAnsi="PT Astra Serif"/>
          <w:sz w:val="28"/>
          <w:szCs w:val="28"/>
        </w:rPr>
        <w:lastRenderedPageBreak/>
        <w:t xml:space="preserve">иностранцы, которые находятся в России более трех месяцев без патента, разрешения на работу, разрешения на временное проживание, вида на жительство. Иностранный гражданин включается в реестр и в тех случаях, когда перечисленные выше документы или правовые статусы были аннулированы. Также основанием для внесения сведений в РКЛ является вступление в силу обвинительного приговора суда, принятое решение о </w:t>
      </w:r>
      <w:proofErr w:type="gramStart"/>
      <w:r w:rsidRPr="008E644B">
        <w:rPr>
          <w:rFonts w:ascii="PT Astra Serif" w:hAnsi="PT Astra Serif"/>
          <w:sz w:val="28"/>
          <w:szCs w:val="28"/>
        </w:rPr>
        <w:t>выдворении</w:t>
      </w:r>
      <w:proofErr w:type="gramEnd"/>
      <w:r w:rsidRPr="008E644B">
        <w:rPr>
          <w:rFonts w:ascii="PT Astra Serif" w:hAnsi="PT Astra Serif"/>
          <w:sz w:val="28"/>
          <w:szCs w:val="28"/>
        </w:rPr>
        <w:t xml:space="preserve">, депортации, нежелательности пребывания, </w:t>
      </w:r>
      <w:proofErr w:type="spellStart"/>
      <w:r w:rsidRPr="008E644B">
        <w:rPr>
          <w:rFonts w:ascii="PT Astra Serif" w:hAnsi="PT Astra Serif"/>
          <w:sz w:val="28"/>
          <w:szCs w:val="28"/>
        </w:rPr>
        <w:t>неразрешении</w:t>
      </w:r>
      <w:proofErr w:type="spellEnd"/>
      <w:r w:rsidRPr="008E644B">
        <w:rPr>
          <w:rFonts w:ascii="PT Astra Serif" w:hAnsi="PT Astra Serif"/>
          <w:sz w:val="28"/>
          <w:szCs w:val="28"/>
        </w:rPr>
        <w:t xml:space="preserve"> въезда и прекращении гражданства.</w:t>
      </w:r>
    </w:p>
    <w:p w:rsidR="00323D9D" w:rsidRPr="008E644B" w:rsidRDefault="00323D9D" w:rsidP="00323D9D">
      <w:pPr>
        <w:pStyle w:val="a4"/>
        <w:ind w:left="0" w:right="-2" w:firstLine="540"/>
        <w:jc w:val="both"/>
        <w:rPr>
          <w:sz w:val="28"/>
          <w:szCs w:val="28"/>
        </w:rPr>
      </w:pPr>
      <w:r w:rsidRPr="008E644B">
        <w:rPr>
          <w:rFonts w:ascii="PT Astra Serif" w:hAnsi="PT Astra Serif"/>
          <w:sz w:val="28"/>
          <w:szCs w:val="28"/>
        </w:rPr>
        <w:t>Согласно новой Концепции государственной миграционной политики России на 2026-2030 годы формируемая миграционная обстановка должна прежде всего способствовать решению задач по обеспечению национальной безопасности государства, в том числе по противодействию криминальной, террористической, диверсионной и экстремистской деятельности.</w:t>
      </w:r>
    </w:p>
    <w:p w:rsidR="00323D9D" w:rsidRPr="008E644B" w:rsidRDefault="00323D9D" w:rsidP="00323D9D">
      <w:pPr>
        <w:pStyle w:val="Standard"/>
        <w:jc w:val="both"/>
        <w:rPr>
          <w:szCs w:val="28"/>
        </w:rPr>
      </w:pPr>
      <w:r w:rsidRPr="008E644B">
        <w:rPr>
          <w:szCs w:val="28"/>
        </w:rPr>
        <w:tab/>
        <w:t xml:space="preserve">В 2025 году для оперативного удаления с территории страны незаконных мигрантов за органами внутренних дел закреплены полномочия по принятию решений об административном </w:t>
      </w:r>
      <w:proofErr w:type="gramStart"/>
      <w:r w:rsidRPr="008E644B">
        <w:rPr>
          <w:szCs w:val="28"/>
        </w:rPr>
        <w:t>выдворении</w:t>
      </w:r>
      <w:proofErr w:type="gramEnd"/>
      <w:r w:rsidRPr="008E644B">
        <w:rPr>
          <w:szCs w:val="28"/>
        </w:rPr>
        <w:t xml:space="preserve"> таких лиц, а также сбору необходимой информации и применению современных электронных средств контроля при установлении места нахождения иностранцев. В каждом ТО МВД России на районном уровне закреплены ответственные должностные лица.</w:t>
      </w:r>
    </w:p>
    <w:p w:rsidR="00323D9D" w:rsidRPr="008E644B" w:rsidRDefault="00323D9D" w:rsidP="00323D9D">
      <w:pPr>
        <w:pStyle w:val="Standard"/>
        <w:jc w:val="both"/>
        <w:rPr>
          <w:szCs w:val="28"/>
        </w:rPr>
      </w:pPr>
      <w:r w:rsidRPr="008E644B">
        <w:rPr>
          <w:szCs w:val="28"/>
        </w:rPr>
        <w:tab/>
        <w:t>За нарушение правил миграционного учета и режима пребывания в РФ на территории Балейского муниципального округа в 2025 году было привлечено к административной ответственности 25 иностранных граждан и граждан РФ. Общая сумма наложенных штрафов составила 53 тыс. руб.</w:t>
      </w:r>
    </w:p>
    <w:p w:rsidR="00323D9D" w:rsidRPr="008E644B" w:rsidRDefault="00323D9D" w:rsidP="00323D9D">
      <w:pPr>
        <w:pStyle w:val="Standard"/>
        <w:jc w:val="both"/>
        <w:rPr>
          <w:szCs w:val="28"/>
        </w:rPr>
      </w:pPr>
      <w:r w:rsidRPr="008E644B">
        <w:rPr>
          <w:szCs w:val="28"/>
        </w:rPr>
        <w:tab/>
        <w:t>В отчетный период за незаконное осуществление иностранными гражданами трудовой деятельности на территории Балейского муниципального округа к административной ответственности было привлечено 10 иностранных граждан.</w:t>
      </w:r>
    </w:p>
    <w:p w:rsidR="00323D9D" w:rsidRPr="008E644B" w:rsidRDefault="00323D9D" w:rsidP="00323D9D">
      <w:pPr>
        <w:pStyle w:val="Standard"/>
        <w:jc w:val="both"/>
        <w:rPr>
          <w:szCs w:val="28"/>
        </w:rPr>
      </w:pPr>
      <w:r w:rsidRPr="008E644B">
        <w:rPr>
          <w:szCs w:val="28"/>
        </w:rPr>
        <w:tab/>
      </w:r>
      <w:proofErr w:type="gramStart"/>
      <w:r w:rsidRPr="008E644B">
        <w:rPr>
          <w:szCs w:val="28"/>
        </w:rPr>
        <w:t>За не</w:t>
      </w:r>
      <w:r>
        <w:rPr>
          <w:szCs w:val="28"/>
        </w:rPr>
        <w:t xml:space="preserve"> </w:t>
      </w:r>
      <w:r w:rsidRPr="008E644B">
        <w:rPr>
          <w:szCs w:val="28"/>
        </w:rPr>
        <w:t>уведомление или нарушение установленного порядка уведомления предусмотрена а</w:t>
      </w:r>
      <w:r>
        <w:rPr>
          <w:szCs w:val="28"/>
        </w:rPr>
        <w:t xml:space="preserve">дминистративная ответственность, всего за 2025 год за данное нарушение к административной ответственности </w:t>
      </w:r>
      <w:r w:rsidRPr="008E644B">
        <w:rPr>
          <w:szCs w:val="28"/>
        </w:rPr>
        <w:t>привлечено 17 юридических, должностных и физических лиц, общая сумма наложенных штрафов составила 848 тыс. руб. В адрес восьми индивидуальных предпринимателей вынесены представления об устранении причин и условий, способствовавших совершению административного правонарушения.</w:t>
      </w:r>
      <w:proofErr w:type="gramEnd"/>
    </w:p>
    <w:p w:rsidR="00323D9D" w:rsidRPr="008E644B" w:rsidRDefault="00323D9D" w:rsidP="00323D9D">
      <w:pPr>
        <w:pStyle w:val="Standard"/>
        <w:jc w:val="both"/>
        <w:rPr>
          <w:szCs w:val="28"/>
        </w:rPr>
      </w:pPr>
      <w:r w:rsidRPr="008E644B">
        <w:rPr>
          <w:szCs w:val="28"/>
        </w:rPr>
        <w:tab/>
      </w:r>
      <w:r w:rsidRPr="008E644B">
        <w:rPr>
          <w:color w:val="000000"/>
          <w:szCs w:val="28"/>
        </w:rPr>
        <w:t>В отчетном периоде н</w:t>
      </w:r>
      <w:r w:rsidRPr="008E644B">
        <w:rPr>
          <w:szCs w:val="28"/>
        </w:rPr>
        <w:t xml:space="preserve">а миграционный учет на территории Балейского муниципального округа было поставлено 307 иностранных граждан: из них граждан </w:t>
      </w:r>
      <w:proofErr w:type="spellStart"/>
      <w:r w:rsidRPr="008E644B">
        <w:rPr>
          <w:szCs w:val="28"/>
        </w:rPr>
        <w:t>Респ</w:t>
      </w:r>
      <w:proofErr w:type="spellEnd"/>
      <w:r w:rsidRPr="008E644B">
        <w:rPr>
          <w:szCs w:val="28"/>
        </w:rPr>
        <w:t xml:space="preserve">. Узбекистан 141, граждан </w:t>
      </w:r>
      <w:proofErr w:type="spellStart"/>
      <w:r w:rsidRPr="008E644B">
        <w:rPr>
          <w:szCs w:val="28"/>
        </w:rPr>
        <w:t>Респ</w:t>
      </w:r>
      <w:proofErr w:type="spellEnd"/>
      <w:r w:rsidRPr="008E644B">
        <w:rPr>
          <w:szCs w:val="28"/>
        </w:rPr>
        <w:t xml:space="preserve">. Таджикистан 67, </w:t>
      </w:r>
      <w:proofErr w:type="spellStart"/>
      <w:r w:rsidRPr="008E644B">
        <w:rPr>
          <w:szCs w:val="28"/>
        </w:rPr>
        <w:t>Респ</w:t>
      </w:r>
      <w:proofErr w:type="spellEnd"/>
      <w:r w:rsidRPr="008E644B">
        <w:rPr>
          <w:szCs w:val="28"/>
        </w:rPr>
        <w:t xml:space="preserve">. Азербайджан- 59, </w:t>
      </w:r>
      <w:proofErr w:type="spellStart"/>
      <w:r w:rsidRPr="008E644B">
        <w:rPr>
          <w:szCs w:val="28"/>
        </w:rPr>
        <w:t>Респ</w:t>
      </w:r>
      <w:proofErr w:type="spellEnd"/>
      <w:r w:rsidRPr="008E644B">
        <w:rPr>
          <w:szCs w:val="28"/>
        </w:rPr>
        <w:t>. Армения-2,КНР- 13, Кыргыстан-23, Германия- 1, Франция- 1.</w:t>
      </w:r>
    </w:p>
    <w:p w:rsidR="00323D9D" w:rsidRPr="008E644B" w:rsidRDefault="00323D9D" w:rsidP="00323D9D">
      <w:pPr>
        <w:pStyle w:val="Standard"/>
        <w:jc w:val="both"/>
        <w:rPr>
          <w:szCs w:val="28"/>
        </w:rPr>
      </w:pPr>
      <w:r w:rsidRPr="008E644B">
        <w:rPr>
          <w:szCs w:val="28"/>
        </w:rPr>
        <w:tab/>
        <w:t xml:space="preserve">Наиболее важным в 2025 году являлись целевые оперативно- профилактические мероприятия «Фиктивная регистрация» и «Трудовой мигрант», а также комплексная операция «Нелегал-2025» и ОПМ по противодействию незаконной миграции, направленные на перекрытие </w:t>
      </w:r>
      <w:r w:rsidRPr="008E644B">
        <w:rPr>
          <w:szCs w:val="28"/>
        </w:rPr>
        <w:lastRenderedPageBreak/>
        <w:t>каналов незаконной миграции, а также на борьбу с иными противоправными деяниями, связанными с организацией нелегальной миграции. Всего проведено проверок по выявлению фактов нарушения иммиграционного законодательства – 199, проверки проведены совместно с УУП и ПДН, ОУР, ГКОН МО МВД России «Балейский», проверено объектов- 199 (42-торговых, 67–жилых, 42-мест компактного пребывания, 35- строительства, 1-транспорт, 12-иные). Принято 4 решения о сокращении срока пребывания иностранным гражданам.</w:t>
      </w:r>
      <w:r w:rsidRPr="008E644B">
        <w:rPr>
          <w:szCs w:val="28"/>
        </w:rPr>
        <w:tab/>
      </w:r>
      <w:r w:rsidRPr="008E644B">
        <w:rPr>
          <w:szCs w:val="28"/>
        </w:rPr>
        <w:tab/>
      </w:r>
    </w:p>
    <w:p w:rsidR="00323D9D" w:rsidRPr="008E644B" w:rsidRDefault="00323D9D" w:rsidP="00323D9D">
      <w:pPr>
        <w:pStyle w:val="Standard"/>
        <w:jc w:val="both"/>
        <w:rPr>
          <w:szCs w:val="28"/>
        </w:rPr>
      </w:pPr>
      <w:r w:rsidRPr="008E644B">
        <w:rPr>
          <w:szCs w:val="28"/>
        </w:rPr>
        <w:tab/>
        <w:t>В целях предупреждения последствий дальнейшего пребывания на территории страны закрыт въезд 4 иностранным правонарушителям, сроком на 5 лет для каждого.</w:t>
      </w:r>
    </w:p>
    <w:p w:rsidR="00323D9D" w:rsidRPr="008E644B" w:rsidRDefault="00323D9D" w:rsidP="00323D9D">
      <w:pPr>
        <w:pStyle w:val="Standard"/>
        <w:jc w:val="both"/>
        <w:rPr>
          <w:szCs w:val="28"/>
        </w:rPr>
      </w:pPr>
      <w:r w:rsidRPr="008E644B">
        <w:rPr>
          <w:szCs w:val="28"/>
        </w:rPr>
        <w:tab/>
        <w:t xml:space="preserve">По материалам сотрудников подразделений по вопросам миграции зарегистрировано 4 материала, содержащих признаки состава преступления, предусмотренного ст. 322.3 УК РФ, </w:t>
      </w:r>
      <w:proofErr w:type="gramStart"/>
      <w:r w:rsidRPr="008E644B">
        <w:rPr>
          <w:szCs w:val="28"/>
        </w:rPr>
        <w:t>выразившееся</w:t>
      </w:r>
      <w:proofErr w:type="gramEnd"/>
      <w:r w:rsidRPr="008E644B">
        <w:rPr>
          <w:szCs w:val="28"/>
        </w:rPr>
        <w:t xml:space="preserve"> в фиктивной постановке иностранных граждан на учет по месту пребывания в жилом помещении. Возбуждено 4 уголовных дела. Лицам, обвиняемым в </w:t>
      </w:r>
      <w:proofErr w:type="gramStart"/>
      <w:r w:rsidRPr="008E644B">
        <w:rPr>
          <w:szCs w:val="28"/>
        </w:rPr>
        <w:t>совершении</w:t>
      </w:r>
      <w:proofErr w:type="gramEnd"/>
      <w:r w:rsidRPr="008E644B">
        <w:rPr>
          <w:szCs w:val="28"/>
        </w:rPr>
        <w:t xml:space="preserve"> указанных преступлений, судами вынесено 2 приговора о привлечении к уголовной ответственности.</w:t>
      </w:r>
    </w:p>
    <w:p w:rsidR="00323D9D" w:rsidRPr="008E644B" w:rsidRDefault="00323D9D" w:rsidP="00323D9D">
      <w:pPr>
        <w:pStyle w:val="Standard"/>
        <w:jc w:val="both"/>
        <w:rPr>
          <w:szCs w:val="28"/>
        </w:rPr>
      </w:pPr>
      <w:r w:rsidRPr="008E644B">
        <w:rPr>
          <w:szCs w:val="28"/>
        </w:rPr>
        <w:tab/>
        <w:t xml:space="preserve">В течение 2025 года большое внимание уделялось деятельности по линии обеспечения неотвратимости наступления ответственности у </w:t>
      </w:r>
      <w:proofErr w:type="gramStart"/>
      <w:r w:rsidRPr="008E644B">
        <w:rPr>
          <w:szCs w:val="28"/>
        </w:rPr>
        <w:t>недобросовестных</w:t>
      </w:r>
      <w:proofErr w:type="gramEnd"/>
      <w:r w:rsidRPr="008E644B">
        <w:rPr>
          <w:szCs w:val="28"/>
        </w:rPr>
        <w:t xml:space="preserve"> работодателей. В абсолютном выражении количество составленных в отношении них протоколов. При этом</w:t>
      </w:r>
      <w:proofErr w:type="gramStart"/>
      <w:r w:rsidRPr="008E644B">
        <w:rPr>
          <w:szCs w:val="28"/>
        </w:rPr>
        <w:t>,</w:t>
      </w:r>
      <w:proofErr w:type="gramEnd"/>
      <w:r w:rsidRPr="008E644B">
        <w:rPr>
          <w:szCs w:val="28"/>
        </w:rPr>
        <w:t xml:space="preserve"> за незаконное привлечение иностранных граждан к трудовой деятельности в соответствии норм части 1 статьи 18.15 </w:t>
      </w:r>
      <w:proofErr w:type="spellStart"/>
      <w:r w:rsidRPr="008E644B">
        <w:rPr>
          <w:szCs w:val="28"/>
        </w:rPr>
        <w:t>КоАП</w:t>
      </w:r>
      <w:proofErr w:type="spellEnd"/>
      <w:r w:rsidRPr="008E644B">
        <w:rPr>
          <w:szCs w:val="28"/>
        </w:rPr>
        <w:t xml:space="preserve"> РФ сотрудниками МП МО МВД России «Балейский» и </w:t>
      </w:r>
      <w:proofErr w:type="spellStart"/>
      <w:r w:rsidRPr="008E644B">
        <w:rPr>
          <w:szCs w:val="28"/>
        </w:rPr>
        <w:t>Балейским</w:t>
      </w:r>
      <w:proofErr w:type="spellEnd"/>
      <w:r w:rsidRPr="008E644B">
        <w:rPr>
          <w:szCs w:val="28"/>
        </w:rPr>
        <w:t xml:space="preserve"> городским судом Забайкальского края административное наказание назначено 1 юридическому лицу и 6 физическим лицам. Общая сумма наложенных штрафов составила 138700 руб.</w:t>
      </w:r>
    </w:p>
    <w:p w:rsidR="00323D9D" w:rsidRPr="006160BD" w:rsidRDefault="00323D9D" w:rsidP="00323D9D">
      <w:pPr>
        <w:pStyle w:val="a4"/>
        <w:ind w:left="0" w:right="-2" w:firstLine="540"/>
        <w:jc w:val="both"/>
        <w:rPr>
          <w:rFonts w:ascii="PT Astra Serif" w:hAnsi="PT Astra Serif"/>
          <w:sz w:val="28"/>
          <w:szCs w:val="28"/>
        </w:rPr>
      </w:pPr>
      <w:r w:rsidRPr="002334B8">
        <w:rPr>
          <w:rFonts w:ascii="PT Astra Serif" w:hAnsi="PT Astra Serif"/>
          <w:sz w:val="28"/>
        </w:rPr>
        <w:t xml:space="preserve">В целом по территории обслуживания уровень криминальной активности населения на 10 тыс. человек относительно уровня прошлого года </w:t>
      </w:r>
      <w:proofErr w:type="gramStart"/>
      <w:r w:rsidRPr="002334B8">
        <w:rPr>
          <w:rFonts w:ascii="PT Astra Serif" w:hAnsi="PT Astra Serif"/>
          <w:sz w:val="28"/>
        </w:rPr>
        <w:t>снизился на</w:t>
      </w:r>
      <w:r>
        <w:rPr>
          <w:rFonts w:ascii="PT Astra Serif" w:hAnsi="PT Astra Serif"/>
          <w:sz w:val="28"/>
        </w:rPr>
        <w:t xml:space="preserve"> 20,1</w:t>
      </w:r>
      <w:r w:rsidRPr="002334B8">
        <w:rPr>
          <w:rFonts w:ascii="PT Astra Serif" w:hAnsi="PT Astra Serif"/>
          <w:sz w:val="28"/>
        </w:rPr>
        <w:t xml:space="preserve"> пункт</w:t>
      </w:r>
      <w:r>
        <w:rPr>
          <w:rFonts w:ascii="PT Astra Serif" w:hAnsi="PT Astra Serif"/>
          <w:sz w:val="28"/>
        </w:rPr>
        <w:t>ов</w:t>
      </w:r>
      <w:r w:rsidRPr="002334B8">
        <w:rPr>
          <w:rFonts w:ascii="PT Astra Serif" w:hAnsi="PT Astra Serif"/>
          <w:sz w:val="28"/>
        </w:rPr>
        <w:t xml:space="preserve"> и составил</w:t>
      </w:r>
      <w:proofErr w:type="gramEnd"/>
      <w:r w:rsidRPr="002334B8">
        <w:rPr>
          <w:rFonts w:ascii="PT Astra Serif" w:hAnsi="PT Astra Serif"/>
          <w:sz w:val="28"/>
        </w:rPr>
        <w:t xml:space="preserve"> </w:t>
      </w:r>
      <w:r>
        <w:rPr>
          <w:rFonts w:ascii="PT Astra Serif" w:hAnsi="PT Astra Serif"/>
          <w:sz w:val="28"/>
        </w:rPr>
        <w:t>88,9</w:t>
      </w:r>
      <w:r w:rsidRPr="002334B8">
        <w:rPr>
          <w:rFonts w:ascii="PT Astra Serif" w:hAnsi="PT Astra Serif"/>
          <w:sz w:val="28"/>
        </w:rPr>
        <w:t xml:space="preserve"> пунктов, АППГ – </w:t>
      </w:r>
      <w:r>
        <w:rPr>
          <w:rFonts w:ascii="PT Astra Serif" w:hAnsi="PT Astra Serif"/>
          <w:sz w:val="28"/>
        </w:rPr>
        <w:t>109</w:t>
      </w:r>
      <w:r w:rsidRPr="002334B8">
        <w:rPr>
          <w:rFonts w:ascii="PT Astra Serif" w:hAnsi="PT Astra Serif"/>
          <w:sz w:val="28"/>
        </w:rPr>
        <w:t>.</w:t>
      </w:r>
    </w:p>
    <w:bookmarkEnd w:id="1"/>
    <w:p w:rsidR="00323D9D" w:rsidRPr="00903726" w:rsidRDefault="00323D9D" w:rsidP="00323D9D">
      <w:pPr>
        <w:spacing w:line="240" w:lineRule="auto"/>
        <w:ind w:firstLine="709"/>
        <w:jc w:val="both"/>
        <w:rPr>
          <w:rFonts w:ascii="PT Astra Serif" w:hAnsi="PT Astra Serif"/>
          <w:sz w:val="28"/>
          <w:szCs w:val="28"/>
        </w:rPr>
      </w:pPr>
      <w:r w:rsidRPr="00903726">
        <w:rPr>
          <w:rStyle w:val="a3"/>
          <w:rFonts w:ascii="PT Astra Serif" w:hAnsi="PT Astra Serif"/>
          <w:b w:val="0"/>
          <w:sz w:val="28"/>
          <w:szCs w:val="28"/>
        </w:rPr>
        <w:t>Подводя итоги прошлого года хочется отметить,</w:t>
      </w:r>
      <w:r w:rsidRPr="00903726">
        <w:rPr>
          <w:rStyle w:val="apple-converted-space"/>
          <w:rFonts w:ascii="PT Astra Serif" w:hAnsi="PT Astra Serif"/>
          <w:b/>
          <w:bCs/>
          <w:sz w:val="28"/>
          <w:szCs w:val="28"/>
        </w:rPr>
        <w:t> </w:t>
      </w:r>
      <w:r w:rsidRPr="00903726">
        <w:rPr>
          <w:rFonts w:ascii="PT Astra Serif" w:hAnsi="PT Astra Serif"/>
          <w:sz w:val="28"/>
          <w:szCs w:val="28"/>
        </w:rPr>
        <w:t xml:space="preserve"> что Межмуниципальным отделом проделан большой объем работы по обеспечению правопорядка на территории обслуживания, дестабилизации ситуации не допущено, ситуация находится под контролем, протестная активность жителей обслуживаемой территории не зафиксирована. Ярким примером декриминализации населения является продолжающееся снижение количества регистрации преступлений, в том числе и категории квалифицированных преступлений. Однако стоит отметить, что в наше время квалифицированная преступность постепенно переходит в сектор бесконтактных видов преступлений, поэтому предстоящих для решения задач много, возникающие проблемы можно решить только сообща, находясь в тесной взаимосвязи с населением, органами управления. </w:t>
      </w:r>
    </w:p>
    <w:p w:rsidR="00323D9D" w:rsidRDefault="00323D9D" w:rsidP="00323D9D">
      <w:pPr>
        <w:pStyle w:val="3"/>
        <w:ind w:firstLine="1080"/>
        <w:rPr>
          <w:sz w:val="28"/>
          <w:szCs w:val="28"/>
        </w:rPr>
      </w:pPr>
      <w:r>
        <w:rPr>
          <w:sz w:val="28"/>
          <w:szCs w:val="28"/>
        </w:rPr>
        <w:t xml:space="preserve">         </w:t>
      </w:r>
      <w:r w:rsidRPr="00323D9D">
        <w:rPr>
          <w:sz w:val="28"/>
          <w:szCs w:val="28"/>
        </w:rPr>
        <w:t>Доклад окончен, благодарю за внимание!</w:t>
      </w:r>
    </w:p>
    <w:sectPr w:rsidR="00323D9D" w:rsidSect="00323D9D">
      <w:type w:val="continuous"/>
      <w:pgSz w:w="11906" w:h="16838"/>
      <w:pgMar w:top="1134" w:right="850" w:bottom="1134" w:left="1701"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drawingGridHorizontalSpacing w:val="110"/>
  <w:displayHorizontalDrawingGridEvery w:val="2"/>
  <w:characterSpacingControl w:val="doNotCompress"/>
  <w:compat/>
  <w:rsids>
    <w:rsidRoot w:val="004118C9"/>
    <w:rsid w:val="00003455"/>
    <w:rsid w:val="00011F60"/>
    <w:rsid w:val="00062130"/>
    <w:rsid w:val="00093646"/>
    <w:rsid w:val="000B180E"/>
    <w:rsid w:val="000B6134"/>
    <w:rsid w:val="000B7EB5"/>
    <w:rsid w:val="000F1033"/>
    <w:rsid w:val="00166E52"/>
    <w:rsid w:val="00214C7C"/>
    <w:rsid w:val="0023283D"/>
    <w:rsid w:val="0026132A"/>
    <w:rsid w:val="00301E0E"/>
    <w:rsid w:val="00323D9D"/>
    <w:rsid w:val="003C3D12"/>
    <w:rsid w:val="00400C58"/>
    <w:rsid w:val="00401C0C"/>
    <w:rsid w:val="00405B41"/>
    <w:rsid w:val="004118C9"/>
    <w:rsid w:val="004B2424"/>
    <w:rsid w:val="0052081F"/>
    <w:rsid w:val="005E28EC"/>
    <w:rsid w:val="00601B54"/>
    <w:rsid w:val="00652611"/>
    <w:rsid w:val="006578FD"/>
    <w:rsid w:val="006A1595"/>
    <w:rsid w:val="006B753E"/>
    <w:rsid w:val="00713131"/>
    <w:rsid w:val="007370A3"/>
    <w:rsid w:val="008F3DE1"/>
    <w:rsid w:val="00970865"/>
    <w:rsid w:val="00972C70"/>
    <w:rsid w:val="009E76DB"/>
    <w:rsid w:val="00AC0710"/>
    <w:rsid w:val="00B27FBE"/>
    <w:rsid w:val="00B5611C"/>
    <w:rsid w:val="00C207E3"/>
    <w:rsid w:val="00C465D3"/>
    <w:rsid w:val="00C820EE"/>
    <w:rsid w:val="00D41D2E"/>
    <w:rsid w:val="00D62FA4"/>
    <w:rsid w:val="00DD1293"/>
    <w:rsid w:val="00F06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8C9"/>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4118C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4118C9"/>
    <w:rPr>
      <w:sz w:val="16"/>
      <w:szCs w:val="16"/>
    </w:rPr>
  </w:style>
  <w:style w:type="paragraph" w:customStyle="1" w:styleId="1">
    <w:name w:val="Обычный (веб)1"/>
    <w:basedOn w:val="a"/>
    <w:rsid w:val="004118C9"/>
    <w:pPr>
      <w:spacing w:before="240" w:after="240" w:line="240" w:lineRule="auto"/>
      <w:ind w:left="480" w:right="240"/>
      <w:jc w:val="both"/>
    </w:pPr>
    <w:rPr>
      <w:rFonts w:ascii="Verdana" w:eastAsia="Times New Roman" w:hAnsi="Verdana" w:cs="Times New Roman"/>
      <w:color w:val="000000"/>
      <w:sz w:val="16"/>
      <w:szCs w:val="16"/>
      <w:lang w:eastAsia="ru-RU"/>
    </w:rPr>
  </w:style>
  <w:style w:type="character" w:styleId="a3">
    <w:name w:val="Strong"/>
    <w:qFormat/>
    <w:rsid w:val="00652611"/>
    <w:rPr>
      <w:b/>
      <w:bCs/>
      <w:sz w:val="20"/>
    </w:rPr>
  </w:style>
  <w:style w:type="paragraph" w:customStyle="1" w:styleId="2">
    <w:name w:val="Обычный2"/>
    <w:qFormat/>
    <w:rsid w:val="00652611"/>
    <w:rPr>
      <w:sz w:val="24"/>
    </w:rPr>
  </w:style>
  <w:style w:type="paragraph" w:customStyle="1" w:styleId="10">
    <w:name w:val="Основной текст1"/>
    <w:basedOn w:val="2"/>
    <w:rsid w:val="00652611"/>
    <w:pPr>
      <w:jc w:val="center"/>
    </w:pPr>
    <w:rPr>
      <w:rFonts w:ascii="Arial" w:eastAsia="Arial" w:hAnsi="Arial"/>
      <w:sz w:val="28"/>
    </w:rPr>
  </w:style>
  <w:style w:type="paragraph" w:customStyle="1" w:styleId="11">
    <w:name w:val="Основной текст с отступом1"/>
    <w:basedOn w:val="2"/>
    <w:rsid w:val="00652611"/>
    <w:pPr>
      <w:ind w:firstLine="1080"/>
      <w:jc w:val="both"/>
    </w:pPr>
    <w:rPr>
      <w:rFonts w:ascii="Arial" w:eastAsia="Arial" w:hAnsi="Arial"/>
      <w:sz w:val="28"/>
    </w:rPr>
  </w:style>
  <w:style w:type="character" w:customStyle="1" w:styleId="12">
    <w:name w:val="Основной шрифт абзаца1"/>
    <w:rsid w:val="00652611"/>
  </w:style>
  <w:style w:type="character" w:customStyle="1" w:styleId="apple-converted-space">
    <w:name w:val="apple-converted-space"/>
    <w:rsid w:val="00652611"/>
  </w:style>
  <w:style w:type="character" w:customStyle="1" w:styleId="20">
    <w:name w:val="Основной шрифт абзаца2"/>
    <w:rsid w:val="00652611"/>
  </w:style>
  <w:style w:type="paragraph" w:styleId="a4">
    <w:name w:val="List Paragraph"/>
    <w:basedOn w:val="2"/>
    <w:qFormat/>
    <w:rsid w:val="00652611"/>
    <w:pPr>
      <w:ind w:left="708"/>
    </w:pPr>
    <w:rPr>
      <w:sz w:val="20"/>
    </w:rPr>
  </w:style>
  <w:style w:type="paragraph" w:styleId="a5">
    <w:name w:val="Normal (Web)"/>
    <w:basedOn w:val="2"/>
    <w:unhideWhenUsed/>
    <w:rsid w:val="00652611"/>
    <w:pPr>
      <w:spacing w:after="360"/>
    </w:pPr>
    <w:rPr>
      <w:sz w:val="20"/>
    </w:rPr>
  </w:style>
  <w:style w:type="paragraph" w:customStyle="1" w:styleId="Standard">
    <w:name w:val="Standard"/>
    <w:rsid w:val="00323D9D"/>
    <w:pPr>
      <w:widowControl w:val="0"/>
      <w:suppressAutoHyphens/>
      <w:autoSpaceDN w:val="0"/>
      <w:jc w:val="center"/>
      <w:textAlignment w:val="baseline"/>
    </w:pPr>
    <w:rPr>
      <w:rFonts w:ascii="PT Astra Serif" w:eastAsia="PT Astra Serif" w:hAnsi="PT Astra Serif" w:cs="PT Astra Serif"/>
      <w:kern w:val="3"/>
      <w:sz w:val="28"/>
      <w:szCs w:val="24"/>
    </w:rPr>
  </w:style>
</w:styles>
</file>

<file path=word/webSettings.xml><?xml version="1.0" encoding="utf-8"?>
<w:webSettings xmlns:r="http://schemas.openxmlformats.org/officeDocument/2006/relationships" xmlns:w="http://schemas.openxmlformats.org/wordprocessingml/2006/main">
  <w:divs>
    <w:div w:id="16214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Надя</cp:lastModifiedBy>
  <cp:revision>28</cp:revision>
  <cp:lastPrinted>2026-02-08T23:39:00Z</cp:lastPrinted>
  <dcterms:created xsi:type="dcterms:W3CDTF">2024-02-14T06:32:00Z</dcterms:created>
  <dcterms:modified xsi:type="dcterms:W3CDTF">2026-02-16T06:06:00Z</dcterms:modified>
</cp:coreProperties>
</file>